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C6FAFD" w14:textId="77777777" w:rsidR="00AF52C8" w:rsidRPr="009D58E1" w:rsidRDefault="00AF52C8" w:rsidP="00AF52C8">
      <w:pPr>
        <w:jc w:val="center"/>
        <w:rPr>
          <w:rFonts w:ascii="Times New Roman" w:hAnsi="Times New Roman" w:cs="Times New Roman"/>
          <w:b/>
          <w:i/>
        </w:rPr>
      </w:pPr>
      <w:r w:rsidRPr="009D58E1">
        <w:rPr>
          <w:rFonts w:ascii="Times New Roman" w:hAnsi="Times New Roman" w:cs="Times New Roman"/>
          <w:b/>
          <w:i/>
        </w:rPr>
        <w:t>TRIBUNALE ECCLESIASTICO REGIONALE PUGLIESE</w:t>
      </w:r>
    </w:p>
    <w:p w14:paraId="5854B195" w14:textId="77777777" w:rsidR="004E29BA" w:rsidRPr="009D58E1" w:rsidRDefault="004E29BA" w:rsidP="00AF52C8">
      <w:pPr>
        <w:jc w:val="center"/>
        <w:rPr>
          <w:rFonts w:ascii="Times New Roman" w:hAnsi="Times New Roman" w:cs="Times New Roman"/>
        </w:rPr>
      </w:pPr>
    </w:p>
    <w:p w14:paraId="3B0A1701" w14:textId="332A8577" w:rsidR="00AF52C8" w:rsidRPr="009D58E1" w:rsidRDefault="00AF52C8" w:rsidP="00AF52C8">
      <w:pPr>
        <w:jc w:val="center"/>
        <w:rPr>
          <w:rFonts w:ascii="Times New Roman" w:hAnsi="Times New Roman" w:cs="Times New Roman"/>
        </w:rPr>
      </w:pPr>
      <w:r w:rsidRPr="009D58E1">
        <w:rPr>
          <w:rFonts w:ascii="Times New Roman" w:hAnsi="Times New Roman" w:cs="Times New Roman"/>
        </w:rPr>
        <w:t xml:space="preserve">Inaugurazione </w:t>
      </w:r>
      <w:r w:rsidR="001B3FB6" w:rsidRPr="009D58E1">
        <w:rPr>
          <w:rFonts w:ascii="Times New Roman" w:hAnsi="Times New Roman" w:cs="Times New Roman"/>
        </w:rPr>
        <w:t>dell’</w:t>
      </w:r>
      <w:r w:rsidRPr="009D58E1">
        <w:rPr>
          <w:rFonts w:ascii="Times New Roman" w:hAnsi="Times New Roman" w:cs="Times New Roman"/>
        </w:rPr>
        <w:t>Anno giudiziario 2016</w:t>
      </w:r>
    </w:p>
    <w:p w14:paraId="0D2156EF" w14:textId="77777777" w:rsidR="00AF52C8" w:rsidRPr="009D58E1" w:rsidRDefault="00186079" w:rsidP="00AF52C8">
      <w:pPr>
        <w:jc w:val="center"/>
        <w:rPr>
          <w:rFonts w:ascii="Times New Roman" w:hAnsi="Times New Roman" w:cs="Times New Roman"/>
        </w:rPr>
      </w:pPr>
      <w:r w:rsidRPr="009D58E1">
        <w:rPr>
          <w:rFonts w:ascii="Times New Roman" w:hAnsi="Times New Roman" w:cs="Times New Roman"/>
        </w:rPr>
        <w:t>Bari, 13 febbraio 2016</w:t>
      </w:r>
    </w:p>
    <w:p w14:paraId="4778F8EF" w14:textId="77777777" w:rsidR="00AF52C8" w:rsidRPr="009D58E1" w:rsidRDefault="00AF52C8" w:rsidP="00AF52C8">
      <w:pPr>
        <w:jc w:val="center"/>
        <w:rPr>
          <w:rFonts w:ascii="Times New Roman" w:hAnsi="Times New Roman" w:cs="Times New Roman"/>
          <w:i/>
        </w:rPr>
      </w:pPr>
      <w:r w:rsidRPr="009D58E1">
        <w:rPr>
          <w:rFonts w:ascii="Times New Roman" w:hAnsi="Times New Roman" w:cs="Times New Roman"/>
          <w:i/>
        </w:rPr>
        <w:t>Relazione sull’attività dell’anno giudiziario 2015</w:t>
      </w:r>
    </w:p>
    <w:p w14:paraId="16CAAE7B" w14:textId="77777777" w:rsidR="00AF52C8" w:rsidRPr="009D58E1" w:rsidRDefault="00AF52C8" w:rsidP="00AF52C8">
      <w:pPr>
        <w:jc w:val="both"/>
        <w:rPr>
          <w:rFonts w:ascii="Times New Roman" w:hAnsi="Times New Roman" w:cs="Times New Roman"/>
        </w:rPr>
      </w:pPr>
    </w:p>
    <w:p w14:paraId="442D9857" w14:textId="77777777" w:rsidR="004E29BA" w:rsidRPr="009D58E1" w:rsidRDefault="004E29BA" w:rsidP="00AF52C8">
      <w:pPr>
        <w:jc w:val="both"/>
        <w:rPr>
          <w:rFonts w:ascii="Times New Roman" w:hAnsi="Times New Roman" w:cs="Times New Roman"/>
        </w:rPr>
      </w:pPr>
    </w:p>
    <w:p w14:paraId="78946784" w14:textId="77777777" w:rsidR="00AF52C8" w:rsidRPr="009D58E1" w:rsidRDefault="00AF52C8" w:rsidP="00AF52C8">
      <w:pPr>
        <w:jc w:val="both"/>
        <w:rPr>
          <w:rFonts w:ascii="Times New Roman" w:hAnsi="Times New Roman" w:cs="Times New Roman"/>
        </w:rPr>
      </w:pPr>
      <w:r w:rsidRPr="009D58E1">
        <w:rPr>
          <w:rFonts w:ascii="Times New Roman" w:hAnsi="Times New Roman" w:cs="Times New Roman"/>
        </w:rPr>
        <w:t>Eccellenze Reverendissime, distinte Autorità, cari Confratelli, gentili Ospiti,</w:t>
      </w:r>
    </w:p>
    <w:p w14:paraId="7054340D" w14:textId="77777777" w:rsidR="00AF52C8" w:rsidRPr="009D58E1" w:rsidRDefault="00AF52C8" w:rsidP="00AF52C8">
      <w:pPr>
        <w:jc w:val="both"/>
        <w:rPr>
          <w:rFonts w:ascii="Times New Roman" w:hAnsi="Times New Roman" w:cs="Times New Roman"/>
        </w:rPr>
      </w:pPr>
    </w:p>
    <w:p w14:paraId="695DD5B9" w14:textId="3E0F5546" w:rsidR="00AF52C8" w:rsidRPr="009D58E1" w:rsidRDefault="001B3FB6" w:rsidP="00AF52C8">
      <w:pPr>
        <w:ind w:firstLine="708"/>
        <w:jc w:val="both"/>
        <w:rPr>
          <w:rFonts w:ascii="Times New Roman" w:hAnsi="Times New Roman" w:cs="Times New Roman"/>
        </w:rPr>
      </w:pPr>
      <w:proofErr w:type="gramStart"/>
      <w:r w:rsidRPr="009D58E1">
        <w:rPr>
          <w:rFonts w:ascii="Times New Roman" w:hAnsi="Times New Roman" w:cs="Times New Roman"/>
        </w:rPr>
        <w:t>compio</w:t>
      </w:r>
      <w:proofErr w:type="gramEnd"/>
      <w:r w:rsidRPr="009D58E1">
        <w:rPr>
          <w:rFonts w:ascii="Times New Roman" w:hAnsi="Times New Roman" w:cs="Times New Roman"/>
        </w:rPr>
        <w:t xml:space="preserve"> i</w:t>
      </w:r>
      <w:r w:rsidR="00AF52C8" w:rsidRPr="009D58E1">
        <w:rPr>
          <w:rFonts w:ascii="Times New Roman" w:hAnsi="Times New Roman" w:cs="Times New Roman"/>
        </w:rPr>
        <w:t xml:space="preserve">l gradito incarico di illustrare l’attività </w:t>
      </w:r>
      <w:r w:rsidR="00186079" w:rsidRPr="009D58E1">
        <w:rPr>
          <w:rFonts w:ascii="Times New Roman" w:hAnsi="Times New Roman" w:cs="Times New Roman"/>
        </w:rPr>
        <w:t xml:space="preserve">del </w:t>
      </w:r>
      <w:r w:rsidR="00186079" w:rsidRPr="009D58E1">
        <w:rPr>
          <w:rFonts w:ascii="Times New Roman" w:hAnsi="Times New Roman" w:cs="Times New Roman"/>
          <w:i/>
        </w:rPr>
        <w:t>Tribunale Ecclesiastico Regionale Pugliese</w:t>
      </w:r>
      <w:r w:rsidR="00186079" w:rsidRPr="009D58E1">
        <w:rPr>
          <w:rFonts w:ascii="Times New Roman" w:hAnsi="Times New Roman" w:cs="Times New Roman"/>
        </w:rPr>
        <w:t xml:space="preserve"> svolta nell’anno 2015</w:t>
      </w:r>
      <w:r w:rsidR="00AF52C8" w:rsidRPr="009D58E1">
        <w:rPr>
          <w:rFonts w:ascii="Times New Roman" w:hAnsi="Times New Roman" w:cs="Times New Roman"/>
        </w:rPr>
        <w:t xml:space="preserve">. </w:t>
      </w:r>
      <w:r w:rsidR="00186079" w:rsidRPr="009D58E1">
        <w:rPr>
          <w:rFonts w:ascii="Times New Roman" w:hAnsi="Times New Roman" w:cs="Times New Roman"/>
        </w:rPr>
        <w:t>È il frutto di un impegno corale</w:t>
      </w:r>
      <w:r w:rsidR="00AF52C8" w:rsidRPr="009D58E1">
        <w:rPr>
          <w:rFonts w:ascii="Times New Roman" w:hAnsi="Times New Roman" w:cs="Times New Roman"/>
        </w:rPr>
        <w:t xml:space="preserve"> dei Vicari aggiunti, del Collegio dei Giudici</w:t>
      </w:r>
      <w:r w:rsidRPr="009D58E1">
        <w:rPr>
          <w:rFonts w:ascii="Times New Roman" w:hAnsi="Times New Roman" w:cs="Times New Roman"/>
        </w:rPr>
        <w:t>,</w:t>
      </w:r>
      <w:r w:rsidR="00AF52C8" w:rsidRPr="009D58E1">
        <w:rPr>
          <w:rFonts w:ascii="Times New Roman" w:hAnsi="Times New Roman" w:cs="Times New Roman"/>
        </w:rPr>
        <w:t xml:space="preserve"> </w:t>
      </w:r>
      <w:r w:rsidRPr="009D58E1">
        <w:rPr>
          <w:rFonts w:ascii="Times New Roman" w:hAnsi="Times New Roman" w:cs="Times New Roman"/>
        </w:rPr>
        <w:t>dei C</w:t>
      </w:r>
      <w:r w:rsidR="00AF52C8" w:rsidRPr="009D58E1">
        <w:rPr>
          <w:rFonts w:ascii="Times New Roman" w:hAnsi="Times New Roman" w:cs="Times New Roman"/>
        </w:rPr>
        <w:t>ollaboratori</w:t>
      </w:r>
      <w:r w:rsidRPr="009D58E1">
        <w:rPr>
          <w:rFonts w:ascii="Times New Roman" w:hAnsi="Times New Roman" w:cs="Times New Roman"/>
        </w:rPr>
        <w:t xml:space="preserve"> e di tutti gli Operatori della giustizia canonica</w:t>
      </w:r>
      <w:r w:rsidR="00AF52C8" w:rsidRPr="009D58E1">
        <w:rPr>
          <w:rFonts w:ascii="Times New Roman" w:hAnsi="Times New Roman" w:cs="Times New Roman"/>
        </w:rPr>
        <w:t xml:space="preserve">. </w:t>
      </w:r>
    </w:p>
    <w:p w14:paraId="4FDD15EA" w14:textId="3E115B0F" w:rsidR="00AF52C8" w:rsidRPr="009D58E1" w:rsidRDefault="00186079" w:rsidP="00AF52C8">
      <w:pPr>
        <w:ind w:firstLine="708"/>
        <w:jc w:val="both"/>
        <w:rPr>
          <w:rFonts w:ascii="Times New Roman" w:hAnsi="Times New Roman" w:cs="Times New Roman"/>
        </w:rPr>
      </w:pPr>
      <w:r w:rsidRPr="009D58E1">
        <w:rPr>
          <w:rFonts w:ascii="Times New Roman" w:hAnsi="Times New Roman" w:cs="Times New Roman"/>
        </w:rPr>
        <w:t>Esprimo</w:t>
      </w:r>
      <w:r w:rsidR="00AF52C8" w:rsidRPr="009D58E1">
        <w:rPr>
          <w:rFonts w:ascii="Times New Roman" w:hAnsi="Times New Roman" w:cs="Times New Roman"/>
        </w:rPr>
        <w:t xml:space="preserve"> innanzitutto </w:t>
      </w:r>
      <w:r w:rsidR="003D61A4" w:rsidRPr="009D58E1">
        <w:rPr>
          <w:rFonts w:ascii="Times New Roman" w:hAnsi="Times New Roman" w:cs="Times New Roman"/>
        </w:rPr>
        <w:t>un</w:t>
      </w:r>
      <w:r w:rsidR="00AF52C8" w:rsidRPr="009D58E1">
        <w:rPr>
          <w:rFonts w:ascii="Times New Roman" w:hAnsi="Times New Roman" w:cs="Times New Roman"/>
        </w:rPr>
        <w:t xml:space="preserve"> </w:t>
      </w:r>
      <w:r w:rsidRPr="009D58E1">
        <w:rPr>
          <w:rFonts w:ascii="Times New Roman" w:hAnsi="Times New Roman" w:cs="Times New Roman"/>
        </w:rPr>
        <w:t>sincero ringraziamento</w:t>
      </w:r>
      <w:r w:rsidR="00AF52C8" w:rsidRPr="009D58E1">
        <w:rPr>
          <w:rFonts w:ascii="Times New Roman" w:hAnsi="Times New Roman" w:cs="Times New Roman"/>
        </w:rPr>
        <w:t xml:space="preserve"> </w:t>
      </w:r>
      <w:r w:rsidRPr="009D58E1">
        <w:rPr>
          <w:rFonts w:ascii="Times New Roman" w:hAnsi="Times New Roman" w:cs="Times New Roman"/>
        </w:rPr>
        <w:t>al</w:t>
      </w:r>
      <w:r w:rsidR="00AF52C8" w:rsidRPr="009D58E1">
        <w:rPr>
          <w:rFonts w:ascii="Times New Roman" w:hAnsi="Times New Roman" w:cs="Times New Roman"/>
        </w:rPr>
        <w:t xml:space="preserve">la </w:t>
      </w:r>
      <w:r w:rsidR="00AF52C8" w:rsidRPr="009D58E1">
        <w:rPr>
          <w:rFonts w:ascii="Times New Roman" w:hAnsi="Times New Roman" w:cs="Times New Roman"/>
          <w:i/>
        </w:rPr>
        <w:t>Conferenza Episcopale Pugliese</w:t>
      </w:r>
      <w:r w:rsidR="00AF52C8" w:rsidRPr="009D58E1">
        <w:rPr>
          <w:rFonts w:ascii="Times New Roman" w:hAnsi="Times New Roman" w:cs="Times New Roman"/>
        </w:rPr>
        <w:t xml:space="preserve"> per la fiducia accordataci e per l’attenzione a noi riservata anche attraverso il costante consiglio e l’attenta vigilanza dell’Arcivescovo Moderatore. </w:t>
      </w:r>
      <w:r w:rsidR="001B3FB6" w:rsidRPr="009D58E1">
        <w:rPr>
          <w:rFonts w:ascii="Times New Roman" w:hAnsi="Times New Roman" w:cs="Times New Roman"/>
        </w:rPr>
        <w:t xml:space="preserve">La </w:t>
      </w:r>
      <w:r w:rsidR="001B3FB6" w:rsidRPr="009D58E1">
        <w:rPr>
          <w:rFonts w:ascii="Times New Roman" w:hAnsi="Times New Roman" w:cs="Times New Roman"/>
          <w:i/>
        </w:rPr>
        <w:t>Nota</w:t>
      </w:r>
      <w:r w:rsidR="001B3FB6" w:rsidRPr="009D58E1">
        <w:rPr>
          <w:rFonts w:ascii="Times New Roman" w:hAnsi="Times New Roman" w:cs="Times New Roman"/>
        </w:rPr>
        <w:t xml:space="preserve"> del 7 dicembre scorso che conferma il riferimento unanime della Chiesa pugliese al nostro Tribunale, è </w:t>
      </w:r>
      <w:proofErr w:type="gramStart"/>
      <w:r w:rsidR="001B3FB6" w:rsidRPr="009D58E1">
        <w:rPr>
          <w:rFonts w:ascii="Times New Roman" w:hAnsi="Times New Roman" w:cs="Times New Roman"/>
        </w:rPr>
        <w:t>segno ulteriore</w:t>
      </w:r>
      <w:proofErr w:type="gramEnd"/>
      <w:r w:rsidR="001B3FB6" w:rsidRPr="009D58E1">
        <w:rPr>
          <w:rFonts w:ascii="Times New Roman" w:hAnsi="Times New Roman" w:cs="Times New Roman"/>
        </w:rPr>
        <w:t xml:space="preserve"> di stima nei nostri confronti.</w:t>
      </w:r>
    </w:p>
    <w:p w14:paraId="6F9E8793" w14:textId="6D472529" w:rsidR="00AF52C8" w:rsidRPr="009D58E1" w:rsidRDefault="00186079" w:rsidP="00AF52C8">
      <w:pPr>
        <w:ind w:firstLine="708"/>
        <w:jc w:val="both"/>
        <w:rPr>
          <w:rFonts w:ascii="Times New Roman" w:hAnsi="Times New Roman" w:cs="Times New Roman"/>
        </w:rPr>
      </w:pPr>
      <w:r w:rsidRPr="009D58E1">
        <w:rPr>
          <w:rFonts w:ascii="Times New Roman" w:hAnsi="Times New Roman" w:cs="Times New Roman"/>
        </w:rPr>
        <w:t>Un particolare e grato ricordo va al compianto</w:t>
      </w:r>
      <w:r w:rsidR="00AF52C8" w:rsidRPr="009D58E1">
        <w:rPr>
          <w:rFonts w:ascii="Times New Roman" w:hAnsi="Times New Roman" w:cs="Times New Roman"/>
        </w:rPr>
        <w:t xml:space="preserve"> Mons. Luigi </w:t>
      </w:r>
      <w:proofErr w:type="spellStart"/>
      <w:r w:rsidR="00AF52C8" w:rsidRPr="009D58E1">
        <w:rPr>
          <w:rFonts w:ascii="Times New Roman" w:hAnsi="Times New Roman" w:cs="Times New Roman"/>
        </w:rPr>
        <w:t>Stangarone</w:t>
      </w:r>
      <w:proofErr w:type="spellEnd"/>
      <w:r w:rsidRPr="009D58E1">
        <w:rPr>
          <w:rFonts w:ascii="Times New Roman" w:hAnsi="Times New Roman" w:cs="Times New Roman"/>
        </w:rPr>
        <w:t xml:space="preserve">, </w:t>
      </w:r>
      <w:r w:rsidR="001B3FB6" w:rsidRPr="009D58E1">
        <w:rPr>
          <w:rFonts w:ascii="Times New Roman" w:hAnsi="Times New Roman" w:cs="Times New Roman"/>
        </w:rPr>
        <w:t xml:space="preserve">Vicario giudiziale emerito, </w:t>
      </w:r>
      <w:r w:rsidRPr="009D58E1">
        <w:rPr>
          <w:rFonts w:ascii="Times New Roman" w:hAnsi="Times New Roman" w:cs="Times New Roman"/>
        </w:rPr>
        <w:t>che il 30 giugno scorso ha vissuto il suo pio transito verso la casa del Padre</w:t>
      </w:r>
      <w:r w:rsidR="00AF52C8" w:rsidRPr="009D58E1">
        <w:rPr>
          <w:rFonts w:ascii="Times New Roman" w:hAnsi="Times New Roman" w:cs="Times New Roman"/>
        </w:rPr>
        <w:t>.</w:t>
      </w:r>
      <w:r w:rsidRPr="009D58E1">
        <w:rPr>
          <w:rFonts w:ascii="Times New Roman" w:hAnsi="Times New Roman" w:cs="Times New Roman"/>
        </w:rPr>
        <w:t xml:space="preserve"> La nostra riconoscenza e il sincero affetto per lui si fa preghiera </w:t>
      </w:r>
      <w:proofErr w:type="gramStart"/>
      <w:r w:rsidRPr="009D58E1">
        <w:rPr>
          <w:rFonts w:ascii="Times New Roman" w:hAnsi="Times New Roman" w:cs="Times New Roman"/>
        </w:rPr>
        <w:t xml:space="preserve">di </w:t>
      </w:r>
      <w:proofErr w:type="gramEnd"/>
      <w:r w:rsidRPr="009D58E1">
        <w:rPr>
          <w:rFonts w:ascii="Times New Roman" w:hAnsi="Times New Roman" w:cs="Times New Roman"/>
        </w:rPr>
        <w:t>intercessione costante.</w:t>
      </w:r>
    </w:p>
    <w:p w14:paraId="2FC3FCE0" w14:textId="77777777" w:rsidR="00AF52C8" w:rsidRPr="009D58E1" w:rsidRDefault="00AF52C8" w:rsidP="00AF52C8">
      <w:pPr>
        <w:jc w:val="both"/>
        <w:rPr>
          <w:rFonts w:ascii="Times New Roman" w:hAnsi="Times New Roman" w:cs="Times New Roman"/>
        </w:rPr>
      </w:pPr>
    </w:p>
    <w:p w14:paraId="0CC8FB90" w14:textId="77777777" w:rsidR="00AF52C8" w:rsidRPr="009D58E1" w:rsidRDefault="00AF52C8" w:rsidP="00AF52C8">
      <w:pPr>
        <w:jc w:val="both"/>
        <w:rPr>
          <w:rFonts w:ascii="Times New Roman" w:hAnsi="Times New Roman" w:cs="Times New Roman"/>
        </w:rPr>
      </w:pPr>
    </w:p>
    <w:p w14:paraId="15678328" w14:textId="77777777" w:rsidR="00AF52C8" w:rsidRPr="009D58E1" w:rsidRDefault="00AF52C8" w:rsidP="00AF52C8">
      <w:pPr>
        <w:jc w:val="center"/>
        <w:rPr>
          <w:rFonts w:ascii="Times New Roman" w:hAnsi="Times New Roman" w:cs="Times New Roman"/>
          <w:b/>
        </w:rPr>
      </w:pPr>
      <w:r w:rsidRPr="009D58E1">
        <w:rPr>
          <w:rFonts w:ascii="Times New Roman" w:hAnsi="Times New Roman" w:cs="Times New Roman"/>
          <w:b/>
        </w:rPr>
        <w:t>CONTESTO GENERALE</w:t>
      </w:r>
    </w:p>
    <w:p w14:paraId="4C56214D" w14:textId="77777777" w:rsidR="0096420E" w:rsidRPr="009D58E1" w:rsidRDefault="0096420E" w:rsidP="00AF52C8">
      <w:pPr>
        <w:jc w:val="center"/>
        <w:rPr>
          <w:rFonts w:ascii="Times New Roman" w:hAnsi="Times New Roman" w:cs="Times New Roman"/>
          <w:b/>
        </w:rPr>
      </w:pPr>
    </w:p>
    <w:p w14:paraId="71D4CC90" w14:textId="5A575786" w:rsidR="00BE5DE0" w:rsidRPr="009D58E1" w:rsidRDefault="00186079" w:rsidP="00AF52C8">
      <w:pPr>
        <w:ind w:firstLine="708"/>
        <w:jc w:val="both"/>
        <w:rPr>
          <w:rFonts w:ascii="Times New Roman" w:hAnsi="Times New Roman" w:cs="Times New Roman"/>
        </w:rPr>
      </w:pPr>
      <w:r w:rsidRPr="009D58E1">
        <w:rPr>
          <w:rFonts w:ascii="Times New Roman" w:hAnsi="Times New Roman" w:cs="Times New Roman"/>
        </w:rPr>
        <w:t>Anche l’anno appena trascorso ha visto il nostro</w:t>
      </w:r>
      <w:r w:rsidR="00BE5DE0" w:rsidRPr="009D58E1">
        <w:rPr>
          <w:rFonts w:ascii="Times New Roman" w:hAnsi="Times New Roman" w:cs="Times New Roman"/>
        </w:rPr>
        <w:t xml:space="preserve"> </w:t>
      </w:r>
      <w:r w:rsidRPr="009D58E1">
        <w:rPr>
          <w:rFonts w:ascii="Times New Roman" w:hAnsi="Times New Roman" w:cs="Times New Roman"/>
        </w:rPr>
        <w:t xml:space="preserve">impegno giudiziale </w:t>
      </w:r>
      <w:r w:rsidR="00BE5DE0" w:rsidRPr="009D58E1">
        <w:rPr>
          <w:rFonts w:ascii="Times New Roman" w:hAnsi="Times New Roman" w:cs="Times New Roman"/>
        </w:rPr>
        <w:t>confrontarsi</w:t>
      </w:r>
      <w:r w:rsidRPr="009D58E1">
        <w:rPr>
          <w:rFonts w:ascii="Times New Roman" w:hAnsi="Times New Roman" w:cs="Times New Roman"/>
        </w:rPr>
        <w:t xml:space="preserve"> con due eventi particolarmente </w:t>
      </w:r>
      <w:proofErr w:type="gramStart"/>
      <w:r w:rsidRPr="009D58E1">
        <w:rPr>
          <w:rFonts w:ascii="Times New Roman" w:hAnsi="Times New Roman" w:cs="Times New Roman"/>
        </w:rPr>
        <w:t>significativi</w:t>
      </w:r>
      <w:proofErr w:type="gramEnd"/>
      <w:r w:rsidRPr="009D58E1">
        <w:rPr>
          <w:rFonts w:ascii="Times New Roman" w:hAnsi="Times New Roman" w:cs="Times New Roman"/>
        </w:rPr>
        <w:t xml:space="preserve"> per la vita della Chiesa: la celebrazione del</w:t>
      </w:r>
      <w:r w:rsidR="00361FDA" w:rsidRPr="009D58E1">
        <w:rPr>
          <w:rFonts w:ascii="Times New Roman" w:hAnsi="Times New Roman" w:cs="Times New Roman"/>
        </w:rPr>
        <w:t xml:space="preserve">la </w:t>
      </w:r>
      <w:r w:rsidR="00361FDA" w:rsidRPr="009D58E1">
        <w:rPr>
          <w:rFonts w:ascii="Times New Roman" w:hAnsi="Times New Roman" w:cs="Times New Roman"/>
          <w:i/>
        </w:rPr>
        <w:t>XIV Assemblea generale ordinaria del</w:t>
      </w:r>
      <w:r w:rsidRPr="009D58E1">
        <w:rPr>
          <w:rFonts w:ascii="Times New Roman" w:hAnsi="Times New Roman" w:cs="Times New Roman"/>
          <w:i/>
        </w:rPr>
        <w:t xml:space="preserve"> Sinod</w:t>
      </w:r>
      <w:r w:rsidR="00BE5DE0" w:rsidRPr="009D58E1">
        <w:rPr>
          <w:rFonts w:ascii="Times New Roman" w:hAnsi="Times New Roman" w:cs="Times New Roman"/>
          <w:i/>
        </w:rPr>
        <w:t>o</w:t>
      </w:r>
      <w:r w:rsidR="001B3FB6" w:rsidRPr="009D58E1">
        <w:rPr>
          <w:rFonts w:ascii="Times New Roman" w:hAnsi="Times New Roman" w:cs="Times New Roman"/>
          <w:i/>
        </w:rPr>
        <w:t xml:space="preserve"> dei V</w:t>
      </w:r>
      <w:r w:rsidRPr="009D58E1">
        <w:rPr>
          <w:rFonts w:ascii="Times New Roman" w:hAnsi="Times New Roman" w:cs="Times New Roman"/>
          <w:i/>
        </w:rPr>
        <w:t>escovi</w:t>
      </w:r>
      <w:r w:rsidRPr="009D58E1">
        <w:rPr>
          <w:rFonts w:ascii="Times New Roman" w:hAnsi="Times New Roman" w:cs="Times New Roman"/>
        </w:rPr>
        <w:t xml:space="preserve">, </w:t>
      </w:r>
      <w:r w:rsidR="00BE5DE0" w:rsidRPr="009D58E1">
        <w:rPr>
          <w:rFonts w:ascii="Times New Roman" w:hAnsi="Times New Roman" w:cs="Times New Roman"/>
        </w:rPr>
        <w:t>dal 4 al 25</w:t>
      </w:r>
      <w:r w:rsidRPr="009D58E1">
        <w:rPr>
          <w:rFonts w:ascii="Times New Roman" w:hAnsi="Times New Roman" w:cs="Times New Roman"/>
        </w:rPr>
        <w:t xml:space="preserve"> ottobre, e l’entra</w:t>
      </w:r>
      <w:r w:rsidR="00BE5DE0" w:rsidRPr="009D58E1">
        <w:rPr>
          <w:rFonts w:ascii="Times New Roman" w:hAnsi="Times New Roman" w:cs="Times New Roman"/>
        </w:rPr>
        <w:t>ta in vigore</w:t>
      </w:r>
      <w:r w:rsidRPr="009D58E1">
        <w:rPr>
          <w:rFonts w:ascii="Times New Roman" w:hAnsi="Times New Roman" w:cs="Times New Roman"/>
        </w:rPr>
        <w:t xml:space="preserve"> della riforma del processo </w:t>
      </w:r>
      <w:r w:rsidR="00E61064" w:rsidRPr="009D58E1">
        <w:rPr>
          <w:rFonts w:ascii="Times New Roman" w:hAnsi="Times New Roman" w:cs="Times New Roman"/>
        </w:rPr>
        <w:t>canonico per le</w:t>
      </w:r>
      <w:r w:rsidR="0035491E" w:rsidRPr="009D58E1">
        <w:rPr>
          <w:rFonts w:ascii="Times New Roman" w:hAnsi="Times New Roman" w:cs="Times New Roman"/>
        </w:rPr>
        <w:t xml:space="preserve"> cause di nullità del matrimonio,</w:t>
      </w:r>
      <w:r w:rsidR="00053D7D" w:rsidRPr="009D58E1">
        <w:rPr>
          <w:rFonts w:ascii="Times New Roman" w:hAnsi="Times New Roman" w:cs="Times New Roman"/>
        </w:rPr>
        <w:t xml:space="preserve"> l’8 </w:t>
      </w:r>
      <w:r w:rsidR="00BE5DE0" w:rsidRPr="009D58E1">
        <w:rPr>
          <w:rFonts w:ascii="Times New Roman" w:hAnsi="Times New Roman" w:cs="Times New Roman"/>
        </w:rPr>
        <w:t>dicembre</w:t>
      </w:r>
      <w:r w:rsidR="00053D7D" w:rsidRPr="009D58E1">
        <w:rPr>
          <w:rFonts w:ascii="Times New Roman" w:hAnsi="Times New Roman" w:cs="Times New Roman"/>
        </w:rPr>
        <w:t xml:space="preserve">. </w:t>
      </w:r>
    </w:p>
    <w:p w14:paraId="3BBD4C5B" w14:textId="7F661BD8" w:rsidR="00BE5DE0" w:rsidRPr="009D58E1" w:rsidRDefault="00053D7D" w:rsidP="00AF52C8">
      <w:pPr>
        <w:ind w:firstLine="708"/>
        <w:jc w:val="both"/>
        <w:rPr>
          <w:rFonts w:ascii="Times New Roman" w:hAnsi="Times New Roman" w:cs="Times New Roman"/>
        </w:rPr>
      </w:pPr>
      <w:r w:rsidRPr="009D58E1">
        <w:rPr>
          <w:rFonts w:ascii="Times New Roman" w:hAnsi="Times New Roman" w:cs="Times New Roman"/>
        </w:rPr>
        <w:t>Abbiamo</w:t>
      </w:r>
      <w:r w:rsidR="00BE5DE0" w:rsidRPr="009D58E1">
        <w:rPr>
          <w:rFonts w:ascii="Times New Roman" w:hAnsi="Times New Roman" w:cs="Times New Roman"/>
        </w:rPr>
        <w:t xml:space="preserve"> </w:t>
      </w:r>
      <w:r w:rsidRPr="009D58E1">
        <w:rPr>
          <w:rFonts w:ascii="Times New Roman" w:hAnsi="Times New Roman" w:cs="Times New Roman"/>
        </w:rPr>
        <w:t>il privilegio, quest’anno</w:t>
      </w:r>
      <w:r w:rsidR="00BE5DE0" w:rsidRPr="009D58E1">
        <w:rPr>
          <w:rFonts w:ascii="Times New Roman" w:hAnsi="Times New Roman" w:cs="Times New Roman"/>
        </w:rPr>
        <w:t>,</w:t>
      </w:r>
      <w:r w:rsidRPr="009D58E1">
        <w:rPr>
          <w:rFonts w:ascii="Times New Roman" w:hAnsi="Times New Roman" w:cs="Times New Roman"/>
        </w:rPr>
        <w:t xml:space="preserve"> di attingere </w:t>
      </w:r>
      <w:r w:rsidR="00E61064" w:rsidRPr="009D58E1">
        <w:rPr>
          <w:rFonts w:ascii="Times New Roman" w:hAnsi="Times New Roman" w:cs="Times New Roman"/>
        </w:rPr>
        <w:t>alla ricchezza de</w:t>
      </w:r>
      <w:r w:rsidRPr="009D58E1">
        <w:rPr>
          <w:rFonts w:ascii="Times New Roman" w:hAnsi="Times New Roman" w:cs="Times New Roman"/>
        </w:rPr>
        <w:t xml:space="preserve">ll’evento sinodale attraverso la </w:t>
      </w:r>
      <w:r w:rsidR="00BE5DE0" w:rsidRPr="009D58E1">
        <w:rPr>
          <w:rFonts w:ascii="Times New Roman" w:hAnsi="Times New Roman" w:cs="Times New Roman"/>
        </w:rPr>
        <w:t>testimonianza</w:t>
      </w:r>
      <w:r w:rsidRPr="009D58E1">
        <w:rPr>
          <w:rFonts w:ascii="Times New Roman" w:hAnsi="Times New Roman" w:cs="Times New Roman"/>
        </w:rPr>
        <w:t xml:space="preserve"> per</w:t>
      </w:r>
      <w:r w:rsidR="00BE5DE0" w:rsidRPr="009D58E1">
        <w:rPr>
          <w:rFonts w:ascii="Times New Roman" w:hAnsi="Times New Roman" w:cs="Times New Roman"/>
        </w:rPr>
        <w:t>sonale di S.E. Mons. Bruno Forte</w:t>
      </w:r>
      <w:r w:rsidRPr="009D58E1">
        <w:rPr>
          <w:rFonts w:ascii="Times New Roman" w:hAnsi="Times New Roman" w:cs="Times New Roman"/>
        </w:rPr>
        <w:t xml:space="preserve">, </w:t>
      </w:r>
      <w:r w:rsidR="00BE5DE0" w:rsidRPr="009D58E1">
        <w:rPr>
          <w:rFonts w:ascii="Times New Roman" w:hAnsi="Times New Roman" w:cs="Times New Roman"/>
        </w:rPr>
        <w:t>Arcivescovo di C</w:t>
      </w:r>
      <w:r w:rsidRPr="009D58E1">
        <w:rPr>
          <w:rFonts w:ascii="Times New Roman" w:hAnsi="Times New Roman" w:cs="Times New Roman"/>
        </w:rPr>
        <w:t>hieti-Vast</w:t>
      </w:r>
      <w:r w:rsidR="00BE5DE0" w:rsidRPr="009D58E1">
        <w:rPr>
          <w:rFonts w:ascii="Times New Roman" w:hAnsi="Times New Roman" w:cs="Times New Roman"/>
        </w:rPr>
        <w:t>o</w:t>
      </w:r>
      <w:r w:rsidRPr="009D58E1">
        <w:rPr>
          <w:rFonts w:ascii="Times New Roman" w:hAnsi="Times New Roman" w:cs="Times New Roman"/>
        </w:rPr>
        <w:t xml:space="preserve">, il quale, su nomina pontificia, ha </w:t>
      </w:r>
      <w:r w:rsidR="00BE5DE0" w:rsidRPr="009D58E1">
        <w:rPr>
          <w:rFonts w:ascii="Times New Roman" w:hAnsi="Times New Roman" w:cs="Times New Roman"/>
        </w:rPr>
        <w:t>seguito</w:t>
      </w:r>
      <w:r w:rsidRPr="009D58E1">
        <w:rPr>
          <w:rFonts w:ascii="Times New Roman" w:hAnsi="Times New Roman" w:cs="Times New Roman"/>
        </w:rPr>
        <w:t xml:space="preserve"> i lavori di entrambe le sessioni</w:t>
      </w:r>
      <w:r w:rsidR="00BE5DE0" w:rsidRPr="009D58E1">
        <w:rPr>
          <w:rFonts w:ascii="Times New Roman" w:hAnsi="Times New Roman" w:cs="Times New Roman"/>
        </w:rPr>
        <w:t xml:space="preserve"> </w:t>
      </w:r>
      <w:proofErr w:type="gramStart"/>
      <w:r w:rsidR="00BE5DE0" w:rsidRPr="009D58E1">
        <w:rPr>
          <w:rFonts w:ascii="Times New Roman" w:hAnsi="Times New Roman" w:cs="Times New Roman"/>
        </w:rPr>
        <w:t>assembleari</w:t>
      </w:r>
      <w:proofErr w:type="gramEnd"/>
      <w:r w:rsidR="00E61064" w:rsidRPr="009D58E1">
        <w:rPr>
          <w:rFonts w:ascii="Times New Roman" w:hAnsi="Times New Roman" w:cs="Times New Roman"/>
        </w:rPr>
        <w:t xml:space="preserve">, nella veste </w:t>
      </w:r>
      <w:r w:rsidR="00F91739" w:rsidRPr="009D58E1">
        <w:rPr>
          <w:rFonts w:ascii="Times New Roman" w:hAnsi="Times New Roman" w:cs="Times New Roman"/>
        </w:rPr>
        <w:t>privilegiata</w:t>
      </w:r>
      <w:r w:rsidR="00770C30" w:rsidRPr="009D58E1">
        <w:rPr>
          <w:rFonts w:ascii="Times New Roman" w:hAnsi="Times New Roman" w:cs="Times New Roman"/>
        </w:rPr>
        <w:t xml:space="preserve"> di Segretario S</w:t>
      </w:r>
      <w:r w:rsidR="00E61064" w:rsidRPr="009D58E1">
        <w:rPr>
          <w:rFonts w:ascii="Times New Roman" w:hAnsi="Times New Roman" w:cs="Times New Roman"/>
        </w:rPr>
        <w:t>peciale</w:t>
      </w:r>
      <w:r w:rsidR="00BE5DE0" w:rsidRPr="009D58E1">
        <w:rPr>
          <w:rFonts w:ascii="Times New Roman" w:hAnsi="Times New Roman" w:cs="Times New Roman"/>
        </w:rPr>
        <w:t>.</w:t>
      </w:r>
      <w:r w:rsidR="001A2675" w:rsidRPr="009D58E1">
        <w:rPr>
          <w:rFonts w:ascii="Times New Roman" w:hAnsi="Times New Roman" w:cs="Times New Roman"/>
        </w:rPr>
        <w:t xml:space="preserve"> L</w:t>
      </w:r>
      <w:r w:rsidR="00F91739" w:rsidRPr="009D58E1">
        <w:rPr>
          <w:rFonts w:ascii="Times New Roman" w:hAnsi="Times New Roman" w:cs="Times New Roman"/>
        </w:rPr>
        <w:t xml:space="preserve">’argomento del Sinodo, </w:t>
      </w:r>
      <w:r w:rsidR="001B3FB6" w:rsidRPr="009D58E1">
        <w:rPr>
          <w:rFonts w:ascii="Times New Roman" w:hAnsi="Times New Roman" w:cs="Times New Roman"/>
          <w:i/>
        </w:rPr>
        <w:t>“L</w:t>
      </w:r>
      <w:r w:rsidR="001A2675" w:rsidRPr="009D58E1">
        <w:rPr>
          <w:rFonts w:ascii="Times New Roman" w:hAnsi="Times New Roman" w:cs="Times New Roman"/>
          <w:i/>
        </w:rPr>
        <w:t xml:space="preserve">a vocazione e la missione della famiglia nella Chiesa e nel mondo </w:t>
      </w:r>
      <w:r w:rsidR="00F91739" w:rsidRPr="009D58E1">
        <w:rPr>
          <w:rFonts w:ascii="Times New Roman" w:hAnsi="Times New Roman" w:cs="Times New Roman"/>
          <w:i/>
        </w:rPr>
        <w:t>contemporaneo</w:t>
      </w:r>
      <w:r w:rsidR="001B3FB6" w:rsidRPr="009D58E1">
        <w:rPr>
          <w:rFonts w:ascii="Times New Roman" w:hAnsi="Times New Roman" w:cs="Times New Roman"/>
          <w:i/>
        </w:rPr>
        <w:t>”</w:t>
      </w:r>
      <w:r w:rsidR="00F91739" w:rsidRPr="009D58E1">
        <w:rPr>
          <w:rFonts w:ascii="Times New Roman" w:hAnsi="Times New Roman" w:cs="Times New Roman"/>
        </w:rPr>
        <w:t>, ha inevitabili riflessi anche sul nostro lavoro.</w:t>
      </w:r>
      <w:r w:rsidR="00361FDA" w:rsidRPr="009D58E1">
        <w:rPr>
          <w:rFonts w:ascii="Times New Roman" w:hAnsi="Times New Roman" w:cs="Times New Roman"/>
        </w:rPr>
        <w:t xml:space="preserve"> Evidenzio il n. 82 della </w:t>
      </w:r>
      <w:r w:rsidR="00361FDA" w:rsidRPr="009D58E1">
        <w:rPr>
          <w:rFonts w:ascii="Times New Roman" w:hAnsi="Times New Roman" w:cs="Times New Roman"/>
          <w:i/>
        </w:rPr>
        <w:t>Relazione finale</w:t>
      </w:r>
      <w:r w:rsidR="00C447C9" w:rsidRPr="009D58E1">
        <w:rPr>
          <w:rFonts w:ascii="Times New Roman" w:hAnsi="Times New Roman" w:cs="Times New Roman"/>
        </w:rPr>
        <w:t xml:space="preserve"> consegnata al Santo P</w:t>
      </w:r>
      <w:r w:rsidR="00770C30" w:rsidRPr="009D58E1">
        <w:rPr>
          <w:rFonts w:ascii="Times New Roman" w:hAnsi="Times New Roman" w:cs="Times New Roman"/>
        </w:rPr>
        <w:t>adre Francesco, in cui si fa esplicita menzione ai recenti documenti di riforma</w:t>
      </w:r>
      <w:r w:rsidR="00C447C9" w:rsidRPr="009D58E1">
        <w:rPr>
          <w:rFonts w:ascii="Times New Roman" w:hAnsi="Times New Roman" w:cs="Times New Roman"/>
        </w:rPr>
        <w:t xml:space="preserve"> processuale</w:t>
      </w:r>
      <w:proofErr w:type="gramStart"/>
      <w:r w:rsidR="005511B5" w:rsidRPr="009D58E1">
        <w:rPr>
          <w:rStyle w:val="Rimandonotaapidipagina"/>
          <w:rFonts w:ascii="Times New Roman" w:hAnsi="Times New Roman" w:cs="Times New Roman"/>
        </w:rPr>
        <w:footnoteReference w:id="1"/>
      </w:r>
      <w:r w:rsidR="00770C30" w:rsidRPr="009D58E1">
        <w:rPr>
          <w:rFonts w:ascii="Times New Roman" w:hAnsi="Times New Roman" w:cs="Times New Roman"/>
        </w:rPr>
        <w:t>.</w:t>
      </w:r>
      <w:proofErr w:type="gramEnd"/>
    </w:p>
    <w:p w14:paraId="404766C5" w14:textId="4DA17A85" w:rsidR="00C447C9" w:rsidRPr="009D58E1" w:rsidRDefault="00C447C9" w:rsidP="00AF52C8">
      <w:pPr>
        <w:ind w:firstLine="708"/>
        <w:jc w:val="both"/>
        <w:rPr>
          <w:rFonts w:ascii="Times New Roman" w:hAnsi="Times New Roman" w:cs="Times New Roman"/>
        </w:rPr>
      </w:pPr>
      <w:r w:rsidRPr="009D58E1">
        <w:rPr>
          <w:rFonts w:ascii="Times New Roman" w:hAnsi="Times New Roman" w:cs="Times New Roman"/>
        </w:rPr>
        <w:t xml:space="preserve">Il Motu Proprio </w:t>
      </w:r>
      <w:proofErr w:type="spellStart"/>
      <w:r w:rsidRPr="009D58E1">
        <w:rPr>
          <w:rFonts w:ascii="Times New Roman" w:hAnsi="Times New Roman" w:cs="Times New Roman"/>
          <w:i/>
        </w:rPr>
        <w:t>Mitis</w:t>
      </w:r>
      <w:proofErr w:type="spellEnd"/>
      <w:r w:rsidRPr="009D58E1">
        <w:rPr>
          <w:rFonts w:ascii="Times New Roman" w:hAnsi="Times New Roman" w:cs="Times New Roman"/>
          <w:i/>
        </w:rPr>
        <w:t xml:space="preserve"> </w:t>
      </w:r>
      <w:proofErr w:type="spellStart"/>
      <w:r w:rsidRPr="009D58E1">
        <w:rPr>
          <w:rFonts w:ascii="Times New Roman" w:hAnsi="Times New Roman" w:cs="Times New Roman"/>
          <w:i/>
        </w:rPr>
        <w:t>Iudex</w:t>
      </w:r>
      <w:proofErr w:type="spellEnd"/>
      <w:r w:rsidRPr="009D58E1">
        <w:rPr>
          <w:rFonts w:ascii="Times New Roman" w:hAnsi="Times New Roman" w:cs="Times New Roman"/>
          <w:i/>
        </w:rPr>
        <w:t xml:space="preserve"> Dominus </w:t>
      </w:r>
      <w:proofErr w:type="spellStart"/>
      <w:r w:rsidRPr="009D58E1">
        <w:rPr>
          <w:rFonts w:ascii="Times New Roman" w:hAnsi="Times New Roman" w:cs="Times New Roman"/>
          <w:i/>
        </w:rPr>
        <w:t>Iesus</w:t>
      </w:r>
      <w:proofErr w:type="spellEnd"/>
      <w:r w:rsidRPr="009D58E1">
        <w:rPr>
          <w:rFonts w:ascii="Times New Roman" w:hAnsi="Times New Roman" w:cs="Times New Roman"/>
        </w:rPr>
        <w:t xml:space="preserve"> del 15 agosto 2015, pubblicato l’8 settembre ed entrato in vigore l’8 dicembre scorso, ha rappresentato certamente un evento storico nella vita della Chiesa, </w:t>
      </w:r>
      <w:proofErr w:type="gramStart"/>
      <w:r w:rsidRPr="009D58E1">
        <w:rPr>
          <w:rFonts w:ascii="Times New Roman" w:hAnsi="Times New Roman" w:cs="Times New Roman"/>
        </w:rPr>
        <w:t>in quanto</w:t>
      </w:r>
      <w:proofErr w:type="gramEnd"/>
      <w:r w:rsidRPr="009D58E1">
        <w:rPr>
          <w:rFonts w:ascii="Times New Roman" w:hAnsi="Times New Roman" w:cs="Times New Roman"/>
        </w:rPr>
        <w:t xml:space="preserve"> </w:t>
      </w:r>
      <w:r w:rsidR="00A57183" w:rsidRPr="009D58E1">
        <w:rPr>
          <w:rFonts w:ascii="Times New Roman" w:hAnsi="Times New Roman" w:cs="Times New Roman"/>
        </w:rPr>
        <w:t>è</w:t>
      </w:r>
      <w:r w:rsidR="00B45537" w:rsidRPr="009D58E1">
        <w:rPr>
          <w:rFonts w:ascii="Times New Roman" w:hAnsi="Times New Roman" w:cs="Times New Roman"/>
        </w:rPr>
        <w:t xml:space="preserve"> il terzo </w:t>
      </w:r>
      <w:r w:rsidR="000A3CC4" w:rsidRPr="009D58E1">
        <w:rPr>
          <w:rFonts w:ascii="Times New Roman" w:hAnsi="Times New Roman" w:cs="Times New Roman"/>
        </w:rPr>
        <w:t>intervento</w:t>
      </w:r>
      <w:r w:rsidR="00B45537" w:rsidRPr="009D58E1">
        <w:rPr>
          <w:rFonts w:ascii="Times New Roman" w:hAnsi="Times New Roman" w:cs="Times New Roman"/>
        </w:rPr>
        <w:t xml:space="preserve"> di revisione del processo canonico dopo quelli di Papa Benedetto XIV (con la Costituzione apostolica </w:t>
      </w:r>
      <w:r w:rsidR="00B45537" w:rsidRPr="009D58E1">
        <w:rPr>
          <w:rFonts w:ascii="Times New Roman" w:hAnsi="Times New Roman" w:cs="Times New Roman"/>
          <w:i/>
        </w:rPr>
        <w:t xml:space="preserve">Dei </w:t>
      </w:r>
      <w:proofErr w:type="spellStart"/>
      <w:r w:rsidR="00B45537" w:rsidRPr="009D58E1">
        <w:rPr>
          <w:rFonts w:ascii="Times New Roman" w:hAnsi="Times New Roman" w:cs="Times New Roman"/>
          <w:i/>
        </w:rPr>
        <w:t>Miseratione</w:t>
      </w:r>
      <w:proofErr w:type="spellEnd"/>
      <w:r w:rsidR="00B45537" w:rsidRPr="009D58E1">
        <w:rPr>
          <w:rFonts w:ascii="Times New Roman" w:hAnsi="Times New Roman" w:cs="Times New Roman"/>
        </w:rPr>
        <w:t>, promulgata il 3 novembre 1741, con la quale si decise la necessità della doppia sentenza conforme ai fini della definitiva dichiarazione di nullità di matrimonio) e di Papa Pio X (il quale</w:t>
      </w:r>
      <w:r w:rsidR="00A57183" w:rsidRPr="009D58E1">
        <w:rPr>
          <w:rFonts w:ascii="Times New Roman" w:hAnsi="Times New Roman" w:cs="Times New Roman"/>
        </w:rPr>
        <w:t>, con specifica n</w:t>
      </w:r>
      <w:r w:rsidR="000A3CC4" w:rsidRPr="009D58E1">
        <w:rPr>
          <w:rFonts w:ascii="Times New Roman" w:hAnsi="Times New Roman" w:cs="Times New Roman"/>
        </w:rPr>
        <w:t xml:space="preserve">ormativa </w:t>
      </w:r>
      <w:r w:rsidR="00A57183" w:rsidRPr="009D58E1">
        <w:rPr>
          <w:rFonts w:ascii="Times New Roman" w:hAnsi="Times New Roman" w:cs="Times New Roman"/>
        </w:rPr>
        <w:t xml:space="preserve">del 1908, </w:t>
      </w:r>
      <w:r w:rsidR="00B45537" w:rsidRPr="009D58E1">
        <w:rPr>
          <w:rFonts w:ascii="Times New Roman" w:hAnsi="Times New Roman" w:cs="Times New Roman"/>
        </w:rPr>
        <w:t xml:space="preserve"> diede un decisivo impulso affinché i processi canonici venissero celebrati preferibilmente in </w:t>
      </w:r>
      <w:r w:rsidR="00B45537" w:rsidRPr="009D58E1">
        <w:rPr>
          <w:rFonts w:ascii="Times New Roman" w:hAnsi="Times New Roman" w:cs="Times New Roman"/>
        </w:rPr>
        <w:lastRenderedPageBreak/>
        <w:t>diocesi, limitando gli appelli e i ricorsi a</w:t>
      </w:r>
      <w:r w:rsidR="000A3CC4" w:rsidRPr="009D58E1">
        <w:rPr>
          <w:rFonts w:ascii="Times New Roman" w:hAnsi="Times New Roman" w:cs="Times New Roman"/>
        </w:rPr>
        <w:t>l</w:t>
      </w:r>
      <w:r w:rsidR="00B45537" w:rsidRPr="009D58E1">
        <w:rPr>
          <w:rFonts w:ascii="Times New Roman" w:hAnsi="Times New Roman" w:cs="Times New Roman"/>
        </w:rPr>
        <w:t>la Sede apostolica).</w:t>
      </w:r>
      <w:r w:rsidR="00A57183" w:rsidRPr="009D58E1">
        <w:rPr>
          <w:rFonts w:ascii="Times New Roman" w:hAnsi="Times New Roman" w:cs="Times New Roman"/>
        </w:rPr>
        <w:t xml:space="preserve"> Tali elementi</w:t>
      </w:r>
      <w:r w:rsidR="00A20633" w:rsidRPr="009D58E1">
        <w:rPr>
          <w:rFonts w:ascii="Times New Roman" w:hAnsi="Times New Roman" w:cs="Times New Roman"/>
        </w:rPr>
        <w:t xml:space="preserve"> </w:t>
      </w:r>
      <w:r w:rsidR="00A57183" w:rsidRPr="009D58E1">
        <w:rPr>
          <w:rFonts w:ascii="Times New Roman" w:hAnsi="Times New Roman" w:cs="Times New Roman"/>
        </w:rPr>
        <w:t>sono poi confluiti</w:t>
      </w:r>
      <w:r w:rsidR="00332BF8" w:rsidRPr="009D58E1">
        <w:rPr>
          <w:rFonts w:ascii="Times New Roman" w:hAnsi="Times New Roman" w:cs="Times New Roman"/>
        </w:rPr>
        <w:t>, in modo diverso,</w:t>
      </w:r>
      <w:r w:rsidR="00A57183" w:rsidRPr="009D58E1">
        <w:rPr>
          <w:rFonts w:ascii="Times New Roman" w:hAnsi="Times New Roman" w:cs="Times New Roman"/>
        </w:rPr>
        <w:t xml:space="preserve"> nel Motu Proprio </w:t>
      </w:r>
      <w:proofErr w:type="spellStart"/>
      <w:r w:rsidR="00A57183" w:rsidRPr="009D58E1">
        <w:rPr>
          <w:rFonts w:ascii="Times New Roman" w:hAnsi="Times New Roman" w:cs="Times New Roman"/>
          <w:i/>
        </w:rPr>
        <w:t>Causas</w:t>
      </w:r>
      <w:proofErr w:type="spellEnd"/>
      <w:r w:rsidR="00A57183" w:rsidRPr="009D58E1">
        <w:rPr>
          <w:rFonts w:ascii="Times New Roman" w:hAnsi="Times New Roman" w:cs="Times New Roman"/>
          <w:i/>
        </w:rPr>
        <w:t xml:space="preserve"> </w:t>
      </w:r>
      <w:proofErr w:type="spellStart"/>
      <w:r w:rsidR="00A57183" w:rsidRPr="009D58E1">
        <w:rPr>
          <w:rFonts w:ascii="Times New Roman" w:hAnsi="Times New Roman" w:cs="Times New Roman"/>
          <w:i/>
        </w:rPr>
        <w:t>Matrimoniales</w:t>
      </w:r>
      <w:proofErr w:type="spellEnd"/>
      <w:r w:rsidR="00A57183" w:rsidRPr="009D58E1">
        <w:rPr>
          <w:rFonts w:ascii="Times New Roman" w:hAnsi="Times New Roman" w:cs="Times New Roman"/>
        </w:rPr>
        <w:t xml:space="preserve"> di Paolo VI (28 marzo 1971) e nel </w:t>
      </w:r>
      <w:r w:rsidR="00A57183" w:rsidRPr="009D58E1">
        <w:rPr>
          <w:rFonts w:ascii="Times New Roman" w:hAnsi="Times New Roman" w:cs="Times New Roman"/>
          <w:i/>
        </w:rPr>
        <w:t>Codice di D</w:t>
      </w:r>
      <w:r w:rsidR="00332BF8" w:rsidRPr="009D58E1">
        <w:rPr>
          <w:rFonts w:ascii="Times New Roman" w:hAnsi="Times New Roman" w:cs="Times New Roman"/>
          <w:i/>
        </w:rPr>
        <w:t>iritto C</w:t>
      </w:r>
      <w:r w:rsidR="00A57183" w:rsidRPr="009D58E1">
        <w:rPr>
          <w:rFonts w:ascii="Times New Roman" w:hAnsi="Times New Roman" w:cs="Times New Roman"/>
          <w:i/>
        </w:rPr>
        <w:t>anonico</w:t>
      </w:r>
      <w:r w:rsidR="00A57183" w:rsidRPr="009D58E1">
        <w:rPr>
          <w:rFonts w:ascii="Times New Roman" w:hAnsi="Times New Roman" w:cs="Times New Roman"/>
        </w:rPr>
        <w:t xml:space="preserve"> </w:t>
      </w:r>
      <w:r w:rsidR="007D3767">
        <w:rPr>
          <w:rFonts w:ascii="Times New Roman" w:hAnsi="Times New Roman" w:cs="Times New Roman"/>
        </w:rPr>
        <w:t>(25 gennaio</w:t>
      </w:r>
      <w:r w:rsidR="00A57183" w:rsidRPr="009D58E1">
        <w:rPr>
          <w:rFonts w:ascii="Times New Roman" w:hAnsi="Times New Roman" w:cs="Times New Roman"/>
        </w:rPr>
        <w:t xml:space="preserve"> 1983</w:t>
      </w:r>
      <w:r w:rsidR="007D3767">
        <w:rPr>
          <w:rFonts w:ascii="Times New Roman" w:hAnsi="Times New Roman" w:cs="Times New Roman"/>
        </w:rPr>
        <w:t>)</w:t>
      </w:r>
      <w:r w:rsidR="00A57183" w:rsidRPr="009D58E1">
        <w:rPr>
          <w:rFonts w:ascii="Times New Roman" w:hAnsi="Times New Roman" w:cs="Times New Roman"/>
        </w:rPr>
        <w:t>.</w:t>
      </w:r>
    </w:p>
    <w:p w14:paraId="5C47EF6B" w14:textId="51DDDE62" w:rsidR="00471174" w:rsidRPr="009D58E1" w:rsidRDefault="00471174" w:rsidP="0065260B">
      <w:pPr>
        <w:pStyle w:val="Corpo"/>
        <w:ind w:firstLine="708"/>
        <w:jc w:val="both"/>
        <w:rPr>
          <w:rFonts w:ascii="Times New Roman" w:eastAsia="Times New Roman" w:hAnsi="Times New Roman" w:cs="Times New Roman"/>
          <w:sz w:val="24"/>
          <w:szCs w:val="24"/>
        </w:rPr>
      </w:pPr>
      <w:r w:rsidRPr="009D58E1">
        <w:rPr>
          <w:rFonts w:ascii="Times New Roman" w:hAnsi="Times New Roman" w:cs="Times New Roman"/>
          <w:sz w:val="24"/>
          <w:szCs w:val="24"/>
        </w:rPr>
        <w:t>Il tempo ci aiuterà a</w:t>
      </w:r>
      <w:r w:rsidR="00F52745">
        <w:rPr>
          <w:rFonts w:ascii="Times New Roman" w:hAnsi="Times New Roman" w:cs="Times New Roman"/>
          <w:sz w:val="24"/>
          <w:szCs w:val="24"/>
        </w:rPr>
        <w:t>d</w:t>
      </w:r>
      <w:r w:rsidRPr="009D58E1">
        <w:rPr>
          <w:rFonts w:ascii="Times New Roman" w:hAnsi="Times New Roman" w:cs="Times New Roman"/>
          <w:sz w:val="24"/>
          <w:szCs w:val="24"/>
        </w:rPr>
        <w:t xml:space="preserve"> </w:t>
      </w:r>
      <w:r w:rsidR="003D61A4" w:rsidRPr="009D58E1">
        <w:rPr>
          <w:rFonts w:ascii="Times New Roman" w:hAnsi="Times New Roman" w:cs="Times New Roman"/>
          <w:sz w:val="24"/>
          <w:szCs w:val="24"/>
        </w:rPr>
        <w:t>apprezzare</w:t>
      </w:r>
      <w:r w:rsidRPr="009D58E1">
        <w:rPr>
          <w:rFonts w:ascii="Times New Roman" w:hAnsi="Times New Roman" w:cs="Times New Roman"/>
          <w:sz w:val="24"/>
          <w:szCs w:val="24"/>
        </w:rPr>
        <w:t xml:space="preserve"> </w:t>
      </w:r>
      <w:r w:rsidR="00172FE3" w:rsidRPr="009D58E1">
        <w:rPr>
          <w:rFonts w:ascii="Times New Roman" w:hAnsi="Times New Roman" w:cs="Times New Roman"/>
          <w:sz w:val="24"/>
          <w:szCs w:val="24"/>
        </w:rPr>
        <w:t>gli indubbi</w:t>
      </w:r>
      <w:r w:rsidRPr="009D58E1">
        <w:rPr>
          <w:rFonts w:ascii="Times New Roman" w:hAnsi="Times New Roman" w:cs="Times New Roman"/>
          <w:sz w:val="24"/>
          <w:szCs w:val="24"/>
        </w:rPr>
        <w:t xml:space="preserve"> benefici della recente riforma pontificia che è frutto </w:t>
      </w:r>
      <w:r w:rsidR="00F52745">
        <w:rPr>
          <w:rFonts w:ascii="Times New Roman" w:hAnsi="Times New Roman" w:cs="Times New Roman"/>
          <w:sz w:val="24"/>
          <w:szCs w:val="24"/>
        </w:rPr>
        <w:t>peculiare</w:t>
      </w:r>
      <w:r w:rsidRPr="009D58E1">
        <w:rPr>
          <w:rFonts w:ascii="Times New Roman" w:hAnsi="Times New Roman" w:cs="Times New Roman"/>
          <w:sz w:val="24"/>
          <w:szCs w:val="24"/>
        </w:rPr>
        <w:t xml:space="preserve"> del </w:t>
      </w:r>
      <w:r w:rsidR="00307BC3" w:rsidRPr="009D58E1">
        <w:rPr>
          <w:rFonts w:ascii="Times New Roman" w:hAnsi="Times New Roman" w:cs="Times New Roman"/>
          <w:i/>
          <w:sz w:val="24"/>
          <w:szCs w:val="24"/>
        </w:rPr>
        <w:t>Sinodo straordinario dei V</w:t>
      </w:r>
      <w:r w:rsidRPr="009D58E1">
        <w:rPr>
          <w:rFonts w:ascii="Times New Roman" w:hAnsi="Times New Roman" w:cs="Times New Roman"/>
          <w:i/>
          <w:sz w:val="24"/>
          <w:szCs w:val="24"/>
        </w:rPr>
        <w:t>escovi</w:t>
      </w:r>
      <w:r w:rsidRPr="009D58E1">
        <w:rPr>
          <w:rFonts w:ascii="Times New Roman" w:hAnsi="Times New Roman" w:cs="Times New Roman"/>
          <w:sz w:val="24"/>
          <w:szCs w:val="24"/>
        </w:rPr>
        <w:t xml:space="preserve"> </w:t>
      </w:r>
      <w:proofErr w:type="gramStart"/>
      <w:r w:rsidRPr="009D58E1">
        <w:rPr>
          <w:rFonts w:ascii="Times New Roman" w:hAnsi="Times New Roman" w:cs="Times New Roman"/>
          <w:sz w:val="24"/>
          <w:szCs w:val="24"/>
        </w:rPr>
        <w:t>dell’</w:t>
      </w:r>
      <w:proofErr w:type="gramEnd"/>
      <w:r w:rsidRPr="009D58E1">
        <w:rPr>
          <w:rFonts w:ascii="Times New Roman" w:hAnsi="Times New Roman" w:cs="Times New Roman"/>
          <w:sz w:val="24"/>
          <w:szCs w:val="24"/>
        </w:rPr>
        <w:t xml:space="preserve">ottobre del 2014. </w:t>
      </w:r>
      <w:r w:rsidR="0065260B" w:rsidRPr="009D58E1">
        <w:rPr>
          <w:rFonts w:ascii="Times New Roman" w:eastAsia="Times New Roman" w:hAnsi="Times New Roman" w:cs="Times New Roman"/>
          <w:sz w:val="24"/>
          <w:szCs w:val="24"/>
        </w:rPr>
        <w:t>Tale</w:t>
      </w:r>
      <w:r w:rsidR="0065260B" w:rsidRPr="009D58E1">
        <w:rPr>
          <w:rFonts w:ascii="Times New Roman" w:hAnsi="Times New Roman" w:cs="Times New Roman"/>
          <w:sz w:val="24"/>
          <w:szCs w:val="24"/>
        </w:rPr>
        <w:t xml:space="preserve"> Sinodo, infatti,</w:t>
      </w:r>
      <w:r w:rsidRPr="009D58E1">
        <w:rPr>
          <w:rFonts w:ascii="Times New Roman" w:hAnsi="Times New Roman" w:cs="Times New Roman"/>
          <w:sz w:val="24"/>
          <w:szCs w:val="24"/>
        </w:rPr>
        <w:t xml:space="preserve"> ha dato impulso decisivo alla normativa ap</w:t>
      </w:r>
      <w:r w:rsidR="0065260B" w:rsidRPr="009D58E1">
        <w:rPr>
          <w:rFonts w:ascii="Times New Roman" w:hAnsi="Times New Roman" w:cs="Times New Roman"/>
          <w:sz w:val="24"/>
          <w:szCs w:val="24"/>
        </w:rPr>
        <w:t xml:space="preserve">pena emanata. In quel </w:t>
      </w:r>
      <w:proofErr w:type="gramStart"/>
      <w:r w:rsidR="0065260B" w:rsidRPr="009D58E1">
        <w:rPr>
          <w:rFonts w:ascii="Times New Roman" w:hAnsi="Times New Roman" w:cs="Times New Roman"/>
          <w:sz w:val="24"/>
          <w:szCs w:val="24"/>
        </w:rPr>
        <w:t>contesto</w:t>
      </w:r>
      <w:proofErr w:type="gramEnd"/>
      <w:r w:rsidRPr="009D58E1">
        <w:rPr>
          <w:rFonts w:ascii="Times New Roman" w:hAnsi="Times New Roman" w:cs="Times New Roman"/>
          <w:sz w:val="24"/>
          <w:szCs w:val="24"/>
        </w:rPr>
        <w:t>, da parte di alcuni Padri sinodali</w:t>
      </w:r>
      <w:r w:rsidR="0065260B" w:rsidRPr="009D58E1">
        <w:rPr>
          <w:rFonts w:ascii="Times New Roman" w:hAnsi="Times New Roman" w:cs="Times New Roman"/>
          <w:sz w:val="24"/>
          <w:szCs w:val="24"/>
        </w:rPr>
        <w:t>,</w:t>
      </w:r>
      <w:r w:rsidRPr="009D58E1">
        <w:rPr>
          <w:rFonts w:ascii="Times New Roman" w:hAnsi="Times New Roman" w:cs="Times New Roman"/>
          <w:sz w:val="24"/>
          <w:szCs w:val="24"/>
        </w:rPr>
        <w:t xml:space="preserve"> è emerso un certo disagio circa il processo matrimoniale, così come </w:t>
      </w:r>
      <w:r w:rsidR="0065260B" w:rsidRPr="009D58E1">
        <w:rPr>
          <w:rFonts w:ascii="Times New Roman" w:hAnsi="Times New Roman" w:cs="Times New Roman"/>
          <w:sz w:val="24"/>
          <w:szCs w:val="24"/>
        </w:rPr>
        <w:t>veniva</w:t>
      </w:r>
      <w:r w:rsidRPr="009D58E1">
        <w:rPr>
          <w:rFonts w:ascii="Times New Roman" w:hAnsi="Times New Roman" w:cs="Times New Roman"/>
          <w:sz w:val="24"/>
          <w:szCs w:val="24"/>
        </w:rPr>
        <w:t xml:space="preserve"> celebrato (cfr. </w:t>
      </w:r>
      <w:proofErr w:type="spellStart"/>
      <w:r w:rsidRPr="009D58E1">
        <w:rPr>
          <w:rFonts w:ascii="Times New Roman" w:hAnsi="Times New Roman" w:cs="Times New Roman"/>
          <w:i/>
          <w:iCs/>
          <w:sz w:val="24"/>
          <w:szCs w:val="24"/>
        </w:rPr>
        <w:t>Relatio</w:t>
      </w:r>
      <w:proofErr w:type="spellEnd"/>
      <w:r w:rsidRPr="009D58E1">
        <w:rPr>
          <w:rFonts w:ascii="Times New Roman" w:hAnsi="Times New Roman" w:cs="Times New Roman"/>
          <w:sz w:val="24"/>
          <w:szCs w:val="24"/>
        </w:rPr>
        <w:t xml:space="preserve"> </w:t>
      </w:r>
      <w:proofErr w:type="spellStart"/>
      <w:r w:rsidRPr="009D58E1">
        <w:rPr>
          <w:rFonts w:ascii="Times New Roman" w:hAnsi="Times New Roman" w:cs="Times New Roman"/>
          <w:i/>
          <w:iCs/>
          <w:sz w:val="24"/>
          <w:szCs w:val="24"/>
        </w:rPr>
        <w:t>Synodi</w:t>
      </w:r>
      <w:proofErr w:type="spellEnd"/>
      <w:r w:rsidRPr="009D58E1">
        <w:rPr>
          <w:rFonts w:ascii="Times New Roman" w:hAnsi="Times New Roman" w:cs="Times New Roman"/>
          <w:sz w:val="24"/>
          <w:szCs w:val="24"/>
        </w:rPr>
        <w:t xml:space="preserve"> 2014, n. 48</w:t>
      </w:r>
      <w:r w:rsidRPr="009D58E1">
        <w:rPr>
          <w:rStyle w:val="Rimandonotaapidipagina"/>
          <w:rFonts w:ascii="Times New Roman" w:hAnsi="Times New Roman" w:cs="Times New Roman"/>
          <w:sz w:val="24"/>
          <w:szCs w:val="24"/>
        </w:rPr>
        <w:footnoteReference w:id="2"/>
      </w:r>
      <w:proofErr w:type="gramStart"/>
      <w:r w:rsidRPr="009D58E1">
        <w:rPr>
          <w:rFonts w:ascii="Times New Roman" w:hAnsi="Times New Roman" w:cs="Times New Roman"/>
          <w:sz w:val="24"/>
          <w:szCs w:val="24"/>
        </w:rPr>
        <w:t>).</w:t>
      </w:r>
      <w:proofErr w:type="gramEnd"/>
      <w:r w:rsidRPr="009D58E1">
        <w:rPr>
          <w:rFonts w:ascii="Times New Roman" w:hAnsi="Times New Roman" w:cs="Times New Roman"/>
          <w:sz w:val="24"/>
          <w:szCs w:val="24"/>
        </w:rPr>
        <w:t xml:space="preserve"> Taluni proponevano di risolvere i casi di nullità matrimoniali attraverso il foro interno; altri suggerivano la via amministrativa; </w:t>
      </w:r>
      <w:proofErr w:type="gramStart"/>
      <w:r w:rsidRPr="009D58E1">
        <w:rPr>
          <w:rFonts w:ascii="Times New Roman" w:hAnsi="Times New Roman" w:cs="Times New Roman"/>
          <w:sz w:val="24"/>
          <w:szCs w:val="24"/>
        </w:rPr>
        <w:t>altri ancora</w:t>
      </w:r>
      <w:proofErr w:type="gramEnd"/>
      <w:r w:rsidRPr="009D58E1">
        <w:rPr>
          <w:rFonts w:ascii="Times New Roman" w:hAnsi="Times New Roman" w:cs="Times New Roman"/>
          <w:sz w:val="24"/>
          <w:szCs w:val="24"/>
        </w:rPr>
        <w:t xml:space="preserve"> evidenziavano il rischio di privare l’accertamento della nullità matrimoniale delle tutele giuridiche che solo un autentico processo avrebbe potuto garantire. Quest’ultima è la linea emersa e fatta propria dal Supremo Legislatore. Infatti, come espresso </w:t>
      </w:r>
      <w:r w:rsidR="00307BC3" w:rsidRPr="009D58E1">
        <w:rPr>
          <w:rFonts w:ascii="Times New Roman" w:hAnsi="Times New Roman" w:cs="Times New Roman"/>
          <w:sz w:val="24"/>
          <w:szCs w:val="24"/>
        </w:rPr>
        <w:t>nel preambolo del</w:t>
      </w:r>
      <w:r w:rsidRPr="009D58E1">
        <w:rPr>
          <w:rFonts w:ascii="Times New Roman" w:hAnsi="Times New Roman" w:cs="Times New Roman"/>
          <w:sz w:val="24"/>
          <w:szCs w:val="24"/>
        </w:rPr>
        <w:t xml:space="preserve"> MP, fedele alla linea intrapresa dai Predecessori, il Papa ha stabilito che: “</w:t>
      </w:r>
      <w:proofErr w:type="gramStart"/>
      <w:r w:rsidRPr="009D58E1">
        <w:rPr>
          <w:rFonts w:ascii="Times New Roman" w:hAnsi="Times New Roman" w:cs="Times New Roman"/>
          <w:i/>
          <w:sz w:val="24"/>
          <w:szCs w:val="24"/>
        </w:rPr>
        <w:t>le</w:t>
      </w:r>
      <w:proofErr w:type="gramEnd"/>
      <w:r w:rsidRPr="009D58E1">
        <w:rPr>
          <w:rFonts w:ascii="Times New Roman" w:hAnsi="Times New Roman" w:cs="Times New Roman"/>
          <w:i/>
          <w:sz w:val="24"/>
          <w:szCs w:val="24"/>
        </w:rPr>
        <w:t xml:space="preserve"> cause di nullità del matrimonio vengano trattate per via giudiziale, e non amministrativa, non perché lo imponga la natura della cosa, ma piuttosto lo esiga la necessità di tutelare in massimo grado la verità del sacro vincolo: e ciò è esattamente assicurato dalle garanzie dell’ordine giudiziario</w:t>
      </w:r>
      <w:r w:rsidRPr="009D58E1">
        <w:rPr>
          <w:rFonts w:ascii="Times New Roman" w:hAnsi="Times New Roman" w:cs="Times New Roman"/>
          <w:sz w:val="24"/>
          <w:szCs w:val="24"/>
        </w:rPr>
        <w:t>”.</w:t>
      </w:r>
    </w:p>
    <w:p w14:paraId="72E93209" w14:textId="065093EF" w:rsidR="00471174" w:rsidRPr="009D58E1" w:rsidRDefault="00471174" w:rsidP="00471174">
      <w:pPr>
        <w:ind w:firstLine="708"/>
        <w:jc w:val="both"/>
        <w:rPr>
          <w:rFonts w:ascii="Times New Roman" w:hAnsi="Times New Roman" w:cs="Times New Roman"/>
        </w:rPr>
      </w:pPr>
    </w:p>
    <w:p w14:paraId="50B84348" w14:textId="1C8FBA22" w:rsidR="00471174" w:rsidRPr="009D58E1" w:rsidRDefault="00471174" w:rsidP="00471174">
      <w:pPr>
        <w:pStyle w:val="Corpo"/>
        <w:jc w:val="both"/>
        <w:rPr>
          <w:rFonts w:ascii="Times New Roman" w:hAnsi="Times New Roman" w:cs="Times New Roman"/>
          <w:sz w:val="24"/>
          <w:szCs w:val="24"/>
        </w:rPr>
      </w:pPr>
      <w:r w:rsidRPr="009D58E1">
        <w:rPr>
          <w:rFonts w:ascii="Times New Roman" w:eastAsia="Times New Roman" w:hAnsi="Times New Roman" w:cs="Times New Roman"/>
          <w:sz w:val="24"/>
          <w:szCs w:val="24"/>
        </w:rPr>
        <w:tab/>
        <w:t xml:space="preserve">L'attuale documento pontificio intende perseguire due obiettivi fondamentali: il primo </w:t>
      </w:r>
      <w:r w:rsidRPr="009D58E1">
        <w:rPr>
          <w:rFonts w:ascii="Times New Roman" w:hAnsi="Times New Roman" w:cs="Times New Roman"/>
          <w:sz w:val="24"/>
          <w:szCs w:val="24"/>
        </w:rPr>
        <w:t xml:space="preserve">è </w:t>
      </w:r>
      <w:proofErr w:type="gramStart"/>
      <w:r w:rsidRPr="009D58E1">
        <w:rPr>
          <w:rFonts w:ascii="Times New Roman" w:hAnsi="Times New Roman" w:cs="Times New Roman"/>
          <w:sz w:val="24"/>
          <w:szCs w:val="24"/>
        </w:rPr>
        <w:t>quello di</w:t>
      </w:r>
      <w:proofErr w:type="gramEnd"/>
      <w:r w:rsidRPr="009D58E1">
        <w:rPr>
          <w:rFonts w:ascii="Times New Roman" w:hAnsi="Times New Roman" w:cs="Times New Roman"/>
          <w:sz w:val="24"/>
          <w:szCs w:val="24"/>
        </w:rPr>
        <w:t xml:space="preserve"> inserire pienamente la prassi giudiziaria nella dimensione pastorale che pure le appartiene (con le conseguenze che saranno illustrate successivamente sul ruolo del vescovo diocesano e sulla normativa circa l’istituzione di una struttura diocesana stabile); il secondo mira a snellire il processo da elementi storicamente datati (l’obbligatorietà della duplice sentenza conforme decisa dalla Costituzione Apostolica </w:t>
      </w:r>
      <w:r w:rsidRPr="009D58E1">
        <w:rPr>
          <w:rFonts w:ascii="Times New Roman" w:hAnsi="Times New Roman" w:cs="Times New Roman"/>
          <w:i/>
          <w:sz w:val="24"/>
          <w:szCs w:val="24"/>
        </w:rPr>
        <w:t xml:space="preserve">Dei </w:t>
      </w:r>
      <w:proofErr w:type="spellStart"/>
      <w:r w:rsidRPr="009D58E1">
        <w:rPr>
          <w:rFonts w:ascii="Times New Roman" w:hAnsi="Times New Roman" w:cs="Times New Roman"/>
          <w:i/>
          <w:sz w:val="24"/>
          <w:szCs w:val="24"/>
        </w:rPr>
        <w:t>Miseratione</w:t>
      </w:r>
      <w:proofErr w:type="spellEnd"/>
      <w:r w:rsidRPr="009D58E1">
        <w:rPr>
          <w:rFonts w:ascii="Times New Roman" w:hAnsi="Times New Roman" w:cs="Times New Roman"/>
          <w:sz w:val="24"/>
          <w:szCs w:val="24"/>
        </w:rPr>
        <w:t xml:space="preserve"> di Benedetto XIV, </w:t>
      </w:r>
      <w:r w:rsidR="00240A5A" w:rsidRPr="009D58E1">
        <w:rPr>
          <w:rFonts w:ascii="Times New Roman" w:hAnsi="Times New Roman" w:cs="Times New Roman"/>
          <w:sz w:val="24"/>
          <w:szCs w:val="24"/>
        </w:rPr>
        <w:t>citata</w:t>
      </w:r>
      <w:r w:rsidRPr="009D58E1">
        <w:rPr>
          <w:rFonts w:ascii="Times New Roman" w:hAnsi="Times New Roman" w:cs="Times New Roman"/>
          <w:sz w:val="24"/>
          <w:szCs w:val="24"/>
        </w:rPr>
        <w:t>)</w:t>
      </w:r>
      <w:r w:rsidR="00EA42CB" w:rsidRPr="009D58E1">
        <w:rPr>
          <w:rFonts w:ascii="Times New Roman" w:hAnsi="Times New Roman" w:cs="Times New Roman"/>
          <w:sz w:val="24"/>
          <w:szCs w:val="24"/>
        </w:rPr>
        <w:t xml:space="preserve"> o ritenuti superflui</w:t>
      </w:r>
      <w:r w:rsidRPr="009D58E1">
        <w:rPr>
          <w:rFonts w:ascii="Times New Roman" w:hAnsi="Times New Roman" w:cs="Times New Roman"/>
          <w:sz w:val="24"/>
          <w:szCs w:val="24"/>
        </w:rPr>
        <w:t>.</w:t>
      </w:r>
    </w:p>
    <w:p w14:paraId="47FA08B5" w14:textId="77777777" w:rsidR="00471174" w:rsidRPr="009D58E1" w:rsidRDefault="00471174" w:rsidP="00471174">
      <w:pPr>
        <w:pStyle w:val="Corpo"/>
        <w:jc w:val="both"/>
        <w:rPr>
          <w:rFonts w:ascii="Times New Roman" w:eastAsia="Times New Roman" w:hAnsi="Times New Roman" w:cs="Times New Roman"/>
          <w:sz w:val="24"/>
          <w:szCs w:val="24"/>
        </w:rPr>
      </w:pPr>
    </w:p>
    <w:p w14:paraId="5E2CE2A4" w14:textId="54F1EAF5" w:rsidR="00471174" w:rsidRPr="009D58E1" w:rsidRDefault="00471174" w:rsidP="00471174">
      <w:pPr>
        <w:pStyle w:val="Corpo"/>
        <w:numPr>
          <w:ilvl w:val="0"/>
          <w:numId w:val="2"/>
        </w:numPr>
        <w:jc w:val="both"/>
        <w:rPr>
          <w:rFonts w:ascii="Times New Roman" w:eastAsia="Times New Roman" w:hAnsi="Times New Roman" w:cs="Times New Roman"/>
          <w:sz w:val="24"/>
          <w:szCs w:val="24"/>
        </w:rPr>
      </w:pPr>
      <w:r w:rsidRPr="009D58E1">
        <w:rPr>
          <w:rFonts w:ascii="Times New Roman" w:hAnsi="Times New Roman" w:cs="Times New Roman"/>
          <w:sz w:val="24"/>
          <w:szCs w:val="24"/>
        </w:rPr>
        <w:t xml:space="preserve">La vera novità del Motu Proprio, dunque, si manifesta nella sua dimensione pastorale, oltre che giuridica. In questo senso, in linea con la normativa precedente, è stata </w:t>
      </w:r>
      <w:proofErr w:type="gramStart"/>
      <w:r w:rsidRPr="009D58E1">
        <w:rPr>
          <w:rFonts w:ascii="Times New Roman" w:hAnsi="Times New Roman" w:cs="Times New Roman"/>
          <w:sz w:val="24"/>
          <w:szCs w:val="24"/>
        </w:rPr>
        <w:t>ribadita</w:t>
      </w:r>
      <w:proofErr w:type="gramEnd"/>
      <w:r w:rsidRPr="009D58E1">
        <w:rPr>
          <w:rFonts w:ascii="Times New Roman" w:hAnsi="Times New Roman" w:cs="Times New Roman"/>
          <w:sz w:val="24"/>
          <w:szCs w:val="24"/>
        </w:rPr>
        <w:t xml:space="preserve"> la responsabilità del vescovo diocesano, </w:t>
      </w:r>
      <w:r w:rsidR="000A3CC4" w:rsidRPr="009D58E1">
        <w:rPr>
          <w:rFonts w:ascii="Times New Roman" w:hAnsi="Times New Roman" w:cs="Times New Roman"/>
          <w:sz w:val="24"/>
          <w:szCs w:val="24"/>
        </w:rPr>
        <w:t>secondo indicazioni precise e articolate</w:t>
      </w:r>
      <w:r w:rsidRPr="009D58E1">
        <w:rPr>
          <w:rFonts w:ascii="Times New Roman" w:hAnsi="Times New Roman" w:cs="Times New Roman"/>
          <w:sz w:val="24"/>
          <w:szCs w:val="24"/>
        </w:rPr>
        <w:t xml:space="preserve">. È bene chiarire che la normativa attuale </w:t>
      </w:r>
      <w:proofErr w:type="gramStart"/>
      <w:r w:rsidRPr="009D58E1">
        <w:rPr>
          <w:rFonts w:ascii="Times New Roman" w:hAnsi="Times New Roman" w:cs="Times New Roman"/>
          <w:sz w:val="24"/>
          <w:szCs w:val="24"/>
        </w:rPr>
        <w:t>ripropone</w:t>
      </w:r>
      <w:proofErr w:type="gramEnd"/>
      <w:r w:rsidRPr="009D58E1">
        <w:rPr>
          <w:rFonts w:ascii="Times New Roman" w:hAnsi="Times New Roman" w:cs="Times New Roman"/>
          <w:sz w:val="24"/>
          <w:szCs w:val="24"/>
        </w:rPr>
        <w:t xml:space="preserve"> quella precedente circa i canoni riguardanti il vescovo come giudice nativo nella propria diocesi. Si tratta, infatti, di un principio teologico</w:t>
      </w:r>
      <w:r w:rsidR="00804617" w:rsidRPr="009D58E1">
        <w:rPr>
          <w:rFonts w:ascii="Times New Roman" w:hAnsi="Times New Roman" w:cs="Times New Roman"/>
          <w:sz w:val="24"/>
          <w:szCs w:val="24"/>
        </w:rPr>
        <w:t>,</w:t>
      </w:r>
      <w:r w:rsidRPr="009D58E1">
        <w:rPr>
          <w:rFonts w:ascii="Times New Roman" w:hAnsi="Times New Roman" w:cs="Times New Roman"/>
          <w:sz w:val="24"/>
          <w:szCs w:val="24"/>
        </w:rPr>
        <w:t xml:space="preserve"> prima ancora che giuridico, che deriva dalla tradizionale dottrina della Chiesa. La conseguente possibilità di creare tribunali diocesani che si occupino delle nullità matrimoniali non è, pertanto, una novità </w:t>
      </w:r>
      <w:r w:rsidR="00240A5A" w:rsidRPr="009D58E1">
        <w:rPr>
          <w:rFonts w:ascii="Times New Roman" w:hAnsi="Times New Roman" w:cs="Times New Roman"/>
          <w:sz w:val="24"/>
          <w:szCs w:val="24"/>
        </w:rPr>
        <w:t xml:space="preserve">esclusiva </w:t>
      </w:r>
      <w:r w:rsidRPr="009D58E1">
        <w:rPr>
          <w:rFonts w:ascii="Times New Roman" w:hAnsi="Times New Roman" w:cs="Times New Roman"/>
          <w:sz w:val="24"/>
          <w:szCs w:val="24"/>
        </w:rPr>
        <w:t>del presente MP.</w:t>
      </w:r>
    </w:p>
    <w:p w14:paraId="7AFF9414" w14:textId="08026864" w:rsidR="00471174" w:rsidRPr="009D58E1" w:rsidRDefault="00471174" w:rsidP="00471174">
      <w:pPr>
        <w:pStyle w:val="Corpo"/>
        <w:ind w:left="393"/>
        <w:jc w:val="both"/>
        <w:rPr>
          <w:rFonts w:ascii="Times New Roman" w:hAnsi="Times New Roman" w:cs="Times New Roman"/>
          <w:sz w:val="24"/>
          <w:szCs w:val="24"/>
        </w:rPr>
      </w:pPr>
      <w:r w:rsidRPr="009D58E1">
        <w:rPr>
          <w:rFonts w:ascii="Times New Roman" w:hAnsi="Times New Roman" w:cs="Times New Roman"/>
          <w:sz w:val="24"/>
          <w:szCs w:val="24"/>
        </w:rPr>
        <w:t>Innovativa e più incisiva appare, invece, la norma che chiede di istituire in ogni diocesi una vera e propria “</w:t>
      </w:r>
      <w:r w:rsidRPr="001C7856">
        <w:rPr>
          <w:rFonts w:ascii="Times New Roman" w:hAnsi="Times New Roman" w:cs="Times New Roman"/>
          <w:i/>
          <w:sz w:val="24"/>
          <w:szCs w:val="24"/>
        </w:rPr>
        <w:t>struttura stabile</w:t>
      </w:r>
      <w:r w:rsidRPr="009D58E1">
        <w:rPr>
          <w:rFonts w:ascii="Times New Roman" w:hAnsi="Times New Roman" w:cs="Times New Roman"/>
          <w:sz w:val="24"/>
          <w:szCs w:val="24"/>
        </w:rPr>
        <w:t>”, con personale qualificato e competente, che dovrà occuparsi dell'indagine “</w:t>
      </w:r>
      <w:r w:rsidRPr="001C7856">
        <w:rPr>
          <w:rFonts w:ascii="Times New Roman" w:hAnsi="Times New Roman" w:cs="Times New Roman"/>
          <w:i/>
          <w:sz w:val="24"/>
          <w:szCs w:val="24"/>
        </w:rPr>
        <w:t>pregiudiziale o pastorale</w:t>
      </w:r>
      <w:r w:rsidRPr="009D58E1">
        <w:rPr>
          <w:rFonts w:ascii="Times New Roman" w:hAnsi="Times New Roman" w:cs="Times New Roman"/>
          <w:sz w:val="24"/>
          <w:szCs w:val="24"/>
        </w:rPr>
        <w:t xml:space="preserve">”, previa alla celebrazione del processo canonico (Artt. 2-5 delle </w:t>
      </w:r>
      <w:r w:rsidRPr="009D58E1">
        <w:rPr>
          <w:rFonts w:ascii="Times New Roman" w:hAnsi="Times New Roman" w:cs="Times New Roman"/>
          <w:i/>
          <w:iCs/>
          <w:sz w:val="24"/>
          <w:szCs w:val="24"/>
        </w:rPr>
        <w:t>Regole Procedurali;</w:t>
      </w:r>
      <w:r w:rsidRPr="009D58E1">
        <w:rPr>
          <w:rFonts w:ascii="Times New Roman" w:hAnsi="Times New Roman" w:cs="Times New Roman"/>
          <w:sz w:val="24"/>
          <w:szCs w:val="24"/>
        </w:rPr>
        <w:t xml:space="preserve"> cfr. inoltre </w:t>
      </w:r>
      <w:proofErr w:type="spellStart"/>
      <w:r w:rsidRPr="009D58E1">
        <w:rPr>
          <w:rFonts w:ascii="Times New Roman" w:hAnsi="Times New Roman" w:cs="Times New Roman"/>
          <w:i/>
          <w:iCs/>
          <w:sz w:val="24"/>
          <w:szCs w:val="24"/>
        </w:rPr>
        <w:t>Relatio</w:t>
      </w:r>
      <w:proofErr w:type="spellEnd"/>
      <w:r w:rsidRPr="009D58E1">
        <w:rPr>
          <w:rFonts w:ascii="Times New Roman" w:hAnsi="Times New Roman" w:cs="Times New Roman"/>
          <w:i/>
          <w:iCs/>
          <w:sz w:val="24"/>
          <w:szCs w:val="24"/>
        </w:rPr>
        <w:t xml:space="preserve"> </w:t>
      </w:r>
      <w:proofErr w:type="spellStart"/>
      <w:r w:rsidRPr="009D58E1">
        <w:rPr>
          <w:rFonts w:ascii="Times New Roman" w:hAnsi="Times New Roman" w:cs="Times New Roman"/>
          <w:i/>
          <w:iCs/>
          <w:sz w:val="24"/>
          <w:szCs w:val="24"/>
        </w:rPr>
        <w:t>Synodi</w:t>
      </w:r>
      <w:proofErr w:type="spellEnd"/>
      <w:r w:rsidRPr="009D58E1">
        <w:rPr>
          <w:rFonts w:ascii="Times New Roman" w:hAnsi="Times New Roman" w:cs="Times New Roman"/>
          <w:sz w:val="24"/>
          <w:szCs w:val="24"/>
        </w:rPr>
        <w:t xml:space="preserve"> 2015, n. 82</w:t>
      </w:r>
      <w:r w:rsidR="001C7856">
        <w:rPr>
          <w:rFonts w:ascii="Times New Roman" w:hAnsi="Times New Roman" w:cs="Times New Roman"/>
          <w:sz w:val="24"/>
          <w:szCs w:val="24"/>
        </w:rPr>
        <w:t>,</w:t>
      </w:r>
      <w:r w:rsidR="00804617" w:rsidRPr="009D58E1">
        <w:rPr>
          <w:rFonts w:ascii="Times New Roman" w:hAnsi="Times New Roman" w:cs="Times New Roman"/>
          <w:sz w:val="24"/>
          <w:szCs w:val="24"/>
        </w:rPr>
        <w:t xml:space="preserve"> citata</w:t>
      </w:r>
      <w:r w:rsidRPr="009D58E1">
        <w:rPr>
          <w:rFonts w:ascii="Times New Roman" w:hAnsi="Times New Roman" w:cs="Times New Roman"/>
          <w:sz w:val="24"/>
          <w:szCs w:val="24"/>
        </w:rPr>
        <w:t xml:space="preserve">). </w:t>
      </w:r>
      <w:r w:rsidR="00B550F4" w:rsidRPr="009D58E1">
        <w:rPr>
          <w:rFonts w:ascii="Times New Roman" w:hAnsi="Times New Roman" w:cs="Times New Roman"/>
          <w:sz w:val="24"/>
          <w:szCs w:val="24"/>
        </w:rPr>
        <w:t xml:space="preserve">Tale struttura è stata concepita come il punto di riferimento essenziale per tutti i fedeli che vivono il dramma degli affetti spezzati. In tale sede, essi potranno verificare, con l’ausilio di persone </w:t>
      </w:r>
      <w:r w:rsidR="00F71084">
        <w:rPr>
          <w:rFonts w:ascii="Times New Roman" w:hAnsi="Times New Roman" w:cs="Times New Roman"/>
          <w:sz w:val="24"/>
          <w:szCs w:val="24"/>
        </w:rPr>
        <w:t>“</w:t>
      </w:r>
      <w:r w:rsidR="00B550F4" w:rsidRPr="009D58E1">
        <w:rPr>
          <w:rFonts w:ascii="Times New Roman" w:hAnsi="Times New Roman" w:cs="Times New Roman"/>
          <w:i/>
          <w:sz w:val="24"/>
          <w:szCs w:val="24"/>
        </w:rPr>
        <w:t xml:space="preserve">dotate di </w:t>
      </w:r>
      <w:proofErr w:type="gramStart"/>
      <w:r w:rsidR="00B550F4" w:rsidRPr="009D58E1">
        <w:rPr>
          <w:rFonts w:ascii="Times New Roman" w:hAnsi="Times New Roman" w:cs="Times New Roman"/>
          <w:i/>
          <w:sz w:val="24"/>
          <w:szCs w:val="24"/>
        </w:rPr>
        <w:t>competenze anche se</w:t>
      </w:r>
      <w:proofErr w:type="gramEnd"/>
      <w:r w:rsidR="00B550F4" w:rsidRPr="009D58E1">
        <w:rPr>
          <w:rFonts w:ascii="Times New Roman" w:hAnsi="Times New Roman" w:cs="Times New Roman"/>
          <w:i/>
          <w:sz w:val="24"/>
          <w:szCs w:val="24"/>
        </w:rPr>
        <w:t xml:space="preserve"> non esclusivamente giuridico-canoniche</w:t>
      </w:r>
      <w:r w:rsidR="00F71084">
        <w:rPr>
          <w:rFonts w:ascii="Times New Roman" w:hAnsi="Times New Roman" w:cs="Times New Roman"/>
          <w:sz w:val="24"/>
          <w:szCs w:val="24"/>
        </w:rPr>
        <w:t>”</w:t>
      </w:r>
      <w:r w:rsidR="00B550F4" w:rsidRPr="009D58E1">
        <w:rPr>
          <w:rFonts w:ascii="Times New Roman" w:hAnsi="Times New Roman" w:cs="Times New Roman"/>
          <w:sz w:val="24"/>
          <w:szCs w:val="24"/>
        </w:rPr>
        <w:t xml:space="preserve"> (</w:t>
      </w:r>
      <w:r w:rsidR="00B550F4" w:rsidRPr="009D58E1">
        <w:rPr>
          <w:rFonts w:ascii="Times New Roman" w:hAnsi="Times New Roman" w:cs="Times New Roman"/>
          <w:i/>
          <w:sz w:val="24"/>
          <w:szCs w:val="24"/>
        </w:rPr>
        <w:t>RP</w:t>
      </w:r>
      <w:r w:rsidR="00B550F4" w:rsidRPr="009D58E1">
        <w:rPr>
          <w:rFonts w:ascii="Times New Roman" w:hAnsi="Times New Roman" w:cs="Times New Roman"/>
          <w:sz w:val="24"/>
          <w:szCs w:val="24"/>
        </w:rPr>
        <w:t xml:space="preserve"> 3), le condizioni che eventualmente consentiranno loro di accedere alla via giudiziaria. È questo il luogo naturale </w:t>
      </w:r>
      <w:proofErr w:type="gramStart"/>
      <w:r w:rsidR="00B550F4" w:rsidRPr="009D58E1">
        <w:rPr>
          <w:rFonts w:ascii="Times New Roman" w:hAnsi="Times New Roman" w:cs="Times New Roman"/>
          <w:sz w:val="24"/>
          <w:szCs w:val="24"/>
        </w:rPr>
        <w:t xml:space="preserve">di </w:t>
      </w:r>
      <w:proofErr w:type="gramEnd"/>
      <w:r w:rsidR="00B550F4" w:rsidRPr="009D58E1">
        <w:rPr>
          <w:rFonts w:ascii="Times New Roman" w:hAnsi="Times New Roman" w:cs="Times New Roman"/>
          <w:sz w:val="24"/>
          <w:szCs w:val="24"/>
        </w:rPr>
        <w:t>innesto tra la pastorale familiare ordinaria e la dimensione giudiziaria canonica, fortemente auspicato dalla recente riforma pontificia.</w:t>
      </w:r>
    </w:p>
    <w:p w14:paraId="39E0AFB0" w14:textId="77777777" w:rsidR="00471174" w:rsidRPr="009D58E1" w:rsidRDefault="00471174" w:rsidP="00471174">
      <w:pPr>
        <w:pStyle w:val="Corpo"/>
        <w:ind w:left="393"/>
        <w:jc w:val="both"/>
        <w:rPr>
          <w:rFonts w:ascii="Times New Roman" w:eastAsia="Times New Roman" w:hAnsi="Times New Roman" w:cs="Times New Roman"/>
          <w:sz w:val="24"/>
          <w:szCs w:val="24"/>
        </w:rPr>
      </w:pPr>
    </w:p>
    <w:p w14:paraId="7BC0C67B" w14:textId="6F360C04" w:rsidR="00471174" w:rsidRPr="009D58E1" w:rsidRDefault="00471174" w:rsidP="00471174">
      <w:pPr>
        <w:pStyle w:val="Corpo"/>
        <w:numPr>
          <w:ilvl w:val="0"/>
          <w:numId w:val="2"/>
        </w:numPr>
        <w:jc w:val="both"/>
        <w:rPr>
          <w:rFonts w:ascii="Times New Roman" w:eastAsia="Times New Roman" w:hAnsi="Times New Roman" w:cs="Times New Roman"/>
          <w:sz w:val="24"/>
          <w:szCs w:val="24"/>
        </w:rPr>
      </w:pPr>
      <w:r w:rsidRPr="009D58E1">
        <w:rPr>
          <w:rFonts w:ascii="Times New Roman" w:hAnsi="Times New Roman" w:cs="Times New Roman"/>
          <w:sz w:val="24"/>
          <w:szCs w:val="24"/>
        </w:rPr>
        <w:t xml:space="preserve">Quanto allo snellimento del processo, ciò è avvenuto tramite l’abolizione </w:t>
      </w:r>
      <w:proofErr w:type="gramStart"/>
      <w:r w:rsidRPr="009D58E1">
        <w:rPr>
          <w:rFonts w:ascii="Times New Roman" w:hAnsi="Times New Roman" w:cs="Times New Roman"/>
          <w:sz w:val="24"/>
          <w:szCs w:val="24"/>
        </w:rPr>
        <w:t xml:space="preserve">della </w:t>
      </w:r>
      <w:proofErr w:type="gramEnd"/>
      <w:r w:rsidRPr="009D58E1">
        <w:rPr>
          <w:rFonts w:ascii="Times New Roman" w:hAnsi="Times New Roman" w:cs="Times New Roman"/>
          <w:sz w:val="24"/>
          <w:szCs w:val="24"/>
        </w:rPr>
        <w:t xml:space="preserve">obbligatorietà della doppia sentenza conforme. Ciò era già stato anticipato dalle </w:t>
      </w:r>
      <w:r w:rsidRPr="009D58E1">
        <w:rPr>
          <w:rFonts w:ascii="Times New Roman" w:hAnsi="Times New Roman" w:cs="Times New Roman"/>
          <w:i/>
          <w:sz w:val="24"/>
          <w:szCs w:val="24"/>
        </w:rPr>
        <w:t>Facoltà Speciali</w:t>
      </w:r>
      <w:r w:rsidRPr="009D58E1">
        <w:rPr>
          <w:rFonts w:ascii="Times New Roman" w:hAnsi="Times New Roman" w:cs="Times New Roman"/>
          <w:sz w:val="24"/>
          <w:szCs w:val="24"/>
        </w:rPr>
        <w:t xml:space="preserve"> concesse alla </w:t>
      </w:r>
      <w:r w:rsidRPr="009D58E1">
        <w:rPr>
          <w:rFonts w:ascii="Times New Roman" w:hAnsi="Times New Roman" w:cs="Times New Roman"/>
          <w:i/>
          <w:sz w:val="24"/>
          <w:szCs w:val="24"/>
        </w:rPr>
        <w:t>Rota Romana</w:t>
      </w:r>
      <w:r w:rsidRPr="009D58E1">
        <w:rPr>
          <w:rFonts w:ascii="Times New Roman" w:hAnsi="Times New Roman" w:cs="Times New Roman"/>
          <w:sz w:val="24"/>
          <w:szCs w:val="24"/>
        </w:rPr>
        <w:t xml:space="preserve"> da Papa Benedetto XVI, l’11/2/2013. Il processo, infatti, si </w:t>
      </w:r>
      <w:proofErr w:type="gramStart"/>
      <w:r w:rsidRPr="009D58E1">
        <w:rPr>
          <w:rFonts w:ascii="Times New Roman" w:hAnsi="Times New Roman" w:cs="Times New Roman"/>
          <w:sz w:val="24"/>
          <w:szCs w:val="24"/>
        </w:rPr>
        <w:t>conclude</w:t>
      </w:r>
      <w:proofErr w:type="gramEnd"/>
      <w:r w:rsidRPr="009D58E1">
        <w:rPr>
          <w:rFonts w:ascii="Times New Roman" w:hAnsi="Times New Roman" w:cs="Times New Roman"/>
          <w:sz w:val="24"/>
          <w:szCs w:val="24"/>
        </w:rPr>
        <w:t xml:space="preserve"> ora con la sentenza emanata in primo grado di giudizio, salvo il diritto di appello riconosciuto alla parte che si ritiene onerata dalla sentenza. Accanto a questa novità vi sono altre due disposizioni che rendono </w:t>
      </w:r>
      <w:proofErr w:type="gramStart"/>
      <w:r w:rsidRPr="009D58E1">
        <w:rPr>
          <w:rFonts w:ascii="Times New Roman" w:hAnsi="Times New Roman" w:cs="Times New Roman"/>
          <w:sz w:val="24"/>
          <w:szCs w:val="24"/>
        </w:rPr>
        <w:t>obbligatorio</w:t>
      </w:r>
      <w:proofErr w:type="gramEnd"/>
      <w:r w:rsidRPr="009D58E1">
        <w:rPr>
          <w:rFonts w:ascii="Times New Roman" w:hAnsi="Times New Roman" w:cs="Times New Roman"/>
          <w:sz w:val="24"/>
          <w:szCs w:val="24"/>
        </w:rPr>
        <w:t xml:space="preserve"> quanto era semplicemente suggerito nella normativa precedente. Ciò riguarda la fase </w:t>
      </w:r>
      <w:proofErr w:type="gramStart"/>
      <w:r w:rsidRPr="009D58E1">
        <w:rPr>
          <w:rFonts w:ascii="Times New Roman" w:hAnsi="Times New Roman" w:cs="Times New Roman"/>
          <w:sz w:val="24"/>
          <w:szCs w:val="24"/>
        </w:rPr>
        <w:t xml:space="preserve">di </w:t>
      </w:r>
      <w:proofErr w:type="gramEnd"/>
      <w:r w:rsidRPr="009D58E1">
        <w:rPr>
          <w:rFonts w:ascii="Times New Roman" w:hAnsi="Times New Roman" w:cs="Times New Roman"/>
          <w:sz w:val="24"/>
          <w:szCs w:val="24"/>
        </w:rPr>
        <w:t xml:space="preserve">introduzione della causa (contestazione della lite, can. 1676) e la fase dibattimentale (possibilità di prendere visione degli atti giudiziari in corso </w:t>
      </w:r>
      <w:proofErr w:type="gramStart"/>
      <w:r w:rsidRPr="009D58E1">
        <w:rPr>
          <w:rFonts w:ascii="Times New Roman" w:hAnsi="Times New Roman" w:cs="Times New Roman"/>
          <w:sz w:val="24"/>
          <w:szCs w:val="24"/>
        </w:rPr>
        <w:t xml:space="preserve">di </w:t>
      </w:r>
      <w:proofErr w:type="gramEnd"/>
      <w:r w:rsidRPr="009D58E1">
        <w:rPr>
          <w:rFonts w:ascii="Times New Roman" w:hAnsi="Times New Roman" w:cs="Times New Roman"/>
          <w:sz w:val="24"/>
          <w:szCs w:val="24"/>
        </w:rPr>
        <w:t>istruzione, can. 1677 §1</w:t>
      </w:r>
      <w:proofErr w:type="gramStart"/>
      <w:r w:rsidRPr="009D58E1">
        <w:rPr>
          <w:rFonts w:ascii="Times New Roman" w:hAnsi="Times New Roman" w:cs="Times New Roman"/>
          <w:sz w:val="24"/>
          <w:szCs w:val="24"/>
        </w:rPr>
        <w:t>).</w:t>
      </w:r>
      <w:proofErr w:type="gramEnd"/>
      <w:r w:rsidRPr="009D58E1">
        <w:rPr>
          <w:rFonts w:ascii="Times New Roman" w:hAnsi="Times New Roman" w:cs="Times New Roman"/>
          <w:sz w:val="24"/>
          <w:szCs w:val="24"/>
        </w:rPr>
        <w:t xml:space="preserve"> Tali indicazioni, </w:t>
      </w:r>
      <w:r w:rsidR="00883F2A" w:rsidRPr="009D58E1">
        <w:rPr>
          <w:rFonts w:ascii="Times New Roman" w:hAnsi="Times New Roman" w:cs="Times New Roman"/>
          <w:sz w:val="24"/>
          <w:szCs w:val="24"/>
        </w:rPr>
        <w:t xml:space="preserve">già presenti nella normativa precedente, ma pressoché disattese, </w:t>
      </w:r>
      <w:r w:rsidRPr="009D58E1">
        <w:rPr>
          <w:rFonts w:ascii="Times New Roman" w:hAnsi="Times New Roman" w:cs="Times New Roman"/>
          <w:sz w:val="24"/>
          <w:szCs w:val="24"/>
        </w:rPr>
        <w:t xml:space="preserve">nel nostro Tribunale erano già state rese operative, con evidente </w:t>
      </w:r>
      <w:r w:rsidR="002333E3" w:rsidRPr="009D58E1">
        <w:rPr>
          <w:rFonts w:ascii="Times New Roman" w:hAnsi="Times New Roman" w:cs="Times New Roman"/>
          <w:sz w:val="24"/>
          <w:szCs w:val="24"/>
        </w:rPr>
        <w:t>beneficio nell’economia</w:t>
      </w:r>
      <w:r w:rsidRPr="009D58E1">
        <w:rPr>
          <w:rFonts w:ascii="Times New Roman" w:hAnsi="Times New Roman" w:cs="Times New Roman"/>
          <w:sz w:val="24"/>
          <w:szCs w:val="24"/>
        </w:rPr>
        <w:t xml:space="preserve"> </w:t>
      </w:r>
      <w:r w:rsidR="009D58E1">
        <w:rPr>
          <w:rFonts w:ascii="Times New Roman" w:hAnsi="Times New Roman" w:cs="Times New Roman"/>
          <w:sz w:val="24"/>
          <w:szCs w:val="24"/>
        </w:rPr>
        <w:t xml:space="preserve">generale </w:t>
      </w:r>
      <w:r w:rsidRPr="009D58E1">
        <w:rPr>
          <w:rFonts w:ascii="Times New Roman" w:hAnsi="Times New Roman" w:cs="Times New Roman"/>
          <w:sz w:val="24"/>
          <w:szCs w:val="24"/>
        </w:rPr>
        <w:t>dei tempi processuali.</w:t>
      </w:r>
      <w:r w:rsidR="00944131" w:rsidRPr="009D58E1">
        <w:rPr>
          <w:rFonts w:ascii="Times New Roman" w:hAnsi="Times New Roman" w:cs="Times New Roman"/>
          <w:sz w:val="24"/>
          <w:szCs w:val="24"/>
        </w:rPr>
        <w:t xml:space="preserve"> </w:t>
      </w:r>
    </w:p>
    <w:p w14:paraId="2D8B4AD4" w14:textId="77777777" w:rsidR="00471174" w:rsidRPr="009D58E1" w:rsidRDefault="00471174" w:rsidP="00471174">
      <w:pPr>
        <w:pStyle w:val="Corpo"/>
        <w:jc w:val="both"/>
        <w:rPr>
          <w:rFonts w:ascii="Times New Roman" w:eastAsia="Times New Roman" w:hAnsi="Times New Roman" w:cs="Times New Roman"/>
          <w:sz w:val="24"/>
          <w:szCs w:val="24"/>
        </w:rPr>
      </w:pPr>
    </w:p>
    <w:p w14:paraId="53C28174" w14:textId="0449C4AD" w:rsidR="00471174" w:rsidRPr="009D58E1" w:rsidRDefault="00471174" w:rsidP="00471174">
      <w:pPr>
        <w:pStyle w:val="Corpo"/>
        <w:jc w:val="both"/>
        <w:rPr>
          <w:rFonts w:ascii="Times New Roman" w:eastAsia="Times New Roman" w:hAnsi="Times New Roman" w:cs="Times New Roman"/>
          <w:sz w:val="24"/>
          <w:szCs w:val="24"/>
        </w:rPr>
      </w:pPr>
      <w:r w:rsidRPr="009D58E1">
        <w:rPr>
          <w:rFonts w:ascii="Times New Roman" w:eastAsia="Times New Roman" w:hAnsi="Times New Roman" w:cs="Times New Roman"/>
          <w:sz w:val="24"/>
          <w:szCs w:val="24"/>
        </w:rPr>
        <w:tab/>
        <w:t xml:space="preserve">In linea con lo snellimento della procedura, un riferimento speciale merita il processo </w:t>
      </w:r>
      <w:proofErr w:type="spellStart"/>
      <w:r w:rsidRPr="009D58E1">
        <w:rPr>
          <w:rFonts w:ascii="Times New Roman" w:eastAsia="Times New Roman" w:hAnsi="Times New Roman" w:cs="Times New Roman"/>
          <w:i/>
          <w:sz w:val="24"/>
          <w:szCs w:val="24"/>
        </w:rPr>
        <w:t>brevior</w:t>
      </w:r>
      <w:proofErr w:type="spellEnd"/>
      <w:r w:rsidRPr="009D58E1">
        <w:rPr>
          <w:rFonts w:ascii="Times New Roman" w:eastAsia="Times New Roman" w:hAnsi="Times New Roman" w:cs="Times New Roman"/>
          <w:sz w:val="24"/>
          <w:szCs w:val="24"/>
        </w:rPr>
        <w:t xml:space="preserve">, che rende triplice la via giudiziaria </w:t>
      </w:r>
      <w:r w:rsidR="009D58E1">
        <w:rPr>
          <w:rFonts w:ascii="Times New Roman" w:eastAsia="Times New Roman" w:hAnsi="Times New Roman" w:cs="Times New Roman"/>
          <w:sz w:val="24"/>
          <w:szCs w:val="24"/>
        </w:rPr>
        <w:t xml:space="preserve">ora </w:t>
      </w:r>
      <w:r w:rsidRPr="009D58E1">
        <w:rPr>
          <w:rFonts w:ascii="Times New Roman" w:eastAsia="Times New Roman" w:hAnsi="Times New Roman" w:cs="Times New Roman"/>
          <w:sz w:val="24"/>
          <w:szCs w:val="24"/>
        </w:rPr>
        <w:t xml:space="preserve">percorribile (stante il processo ordinario e quello documentale). Tale processo </w:t>
      </w:r>
      <w:r w:rsidRPr="009D58E1">
        <w:rPr>
          <w:rFonts w:ascii="Times New Roman" w:hAnsi="Times New Roman" w:cs="Times New Roman"/>
          <w:sz w:val="24"/>
          <w:szCs w:val="24"/>
        </w:rPr>
        <w:t xml:space="preserve">è affidato al vescovo diocesano, secondo le </w:t>
      </w:r>
      <w:proofErr w:type="gramStart"/>
      <w:r w:rsidRPr="009D58E1">
        <w:rPr>
          <w:rFonts w:ascii="Times New Roman" w:hAnsi="Times New Roman" w:cs="Times New Roman"/>
          <w:sz w:val="24"/>
          <w:szCs w:val="24"/>
        </w:rPr>
        <w:t>modalità</w:t>
      </w:r>
      <w:proofErr w:type="gramEnd"/>
      <w:r w:rsidRPr="009D58E1">
        <w:rPr>
          <w:rFonts w:ascii="Times New Roman" w:hAnsi="Times New Roman" w:cs="Times New Roman"/>
          <w:sz w:val="24"/>
          <w:szCs w:val="24"/>
        </w:rPr>
        <w:t xml:space="preserve"> indicate dalla normativa. La richiesta di un simile procedimento, infatti, va presentata al vicario giudiziale</w:t>
      </w:r>
      <w:r w:rsidR="009D58E1">
        <w:rPr>
          <w:rFonts w:ascii="Times New Roman" w:hAnsi="Times New Roman" w:cs="Times New Roman"/>
          <w:sz w:val="24"/>
          <w:szCs w:val="24"/>
        </w:rPr>
        <w:t xml:space="preserve"> </w:t>
      </w:r>
      <w:proofErr w:type="gramStart"/>
      <w:r w:rsidR="009D58E1">
        <w:rPr>
          <w:rFonts w:ascii="Times New Roman" w:hAnsi="Times New Roman" w:cs="Times New Roman"/>
          <w:sz w:val="24"/>
          <w:szCs w:val="24"/>
        </w:rPr>
        <w:t>(</w:t>
      </w:r>
      <w:proofErr w:type="spellStart"/>
      <w:proofErr w:type="gramEnd"/>
      <w:r w:rsidR="009D58E1">
        <w:rPr>
          <w:rFonts w:ascii="Times New Roman" w:hAnsi="Times New Roman" w:cs="Times New Roman"/>
          <w:sz w:val="24"/>
          <w:szCs w:val="24"/>
        </w:rPr>
        <w:t>cann</w:t>
      </w:r>
      <w:proofErr w:type="spellEnd"/>
      <w:r w:rsidR="009D58E1">
        <w:rPr>
          <w:rFonts w:ascii="Times New Roman" w:hAnsi="Times New Roman" w:cs="Times New Roman"/>
          <w:sz w:val="24"/>
          <w:szCs w:val="24"/>
        </w:rPr>
        <w:t xml:space="preserve">. 1676 §§ </w:t>
      </w:r>
      <w:proofErr w:type="gramStart"/>
      <w:r w:rsidR="009D58E1">
        <w:rPr>
          <w:rFonts w:ascii="Times New Roman" w:hAnsi="Times New Roman" w:cs="Times New Roman"/>
          <w:sz w:val="24"/>
          <w:szCs w:val="24"/>
        </w:rPr>
        <w:t>1 e 4 e 1685</w:t>
      </w:r>
      <w:proofErr w:type="gramEnd"/>
      <w:r w:rsidR="009D58E1">
        <w:rPr>
          <w:rFonts w:ascii="Times New Roman" w:hAnsi="Times New Roman" w:cs="Times New Roman"/>
          <w:sz w:val="24"/>
          <w:szCs w:val="24"/>
        </w:rPr>
        <w:t xml:space="preserve">; Art. 15 </w:t>
      </w:r>
      <w:r w:rsidR="009D58E1" w:rsidRPr="009D58E1">
        <w:rPr>
          <w:rFonts w:ascii="Times New Roman" w:hAnsi="Times New Roman" w:cs="Times New Roman"/>
          <w:i/>
          <w:sz w:val="24"/>
          <w:szCs w:val="24"/>
        </w:rPr>
        <w:t>Regole Procedurali</w:t>
      </w:r>
      <w:proofErr w:type="gramStart"/>
      <w:r w:rsidR="009D58E1">
        <w:rPr>
          <w:rFonts w:ascii="Times New Roman" w:hAnsi="Times New Roman" w:cs="Times New Roman"/>
          <w:sz w:val="24"/>
          <w:szCs w:val="24"/>
        </w:rPr>
        <w:t>)</w:t>
      </w:r>
      <w:proofErr w:type="gramEnd"/>
      <w:r w:rsidRPr="009D58E1">
        <w:rPr>
          <w:rFonts w:ascii="Times New Roman" w:hAnsi="Times New Roman" w:cs="Times New Roman"/>
          <w:sz w:val="24"/>
          <w:szCs w:val="24"/>
        </w:rPr>
        <w:t xml:space="preserve"> affinché provveda all’istruzione della causa. I presupposti per la sua celebrazione sono la concordia delle parti e la sussistenza di determinate </w:t>
      </w:r>
      <w:r w:rsidR="00EB2EC3">
        <w:rPr>
          <w:rFonts w:ascii="Times New Roman" w:hAnsi="Times New Roman" w:cs="Times New Roman"/>
          <w:sz w:val="24"/>
          <w:szCs w:val="24"/>
        </w:rPr>
        <w:t>“</w:t>
      </w:r>
      <w:r w:rsidRPr="009D58E1">
        <w:rPr>
          <w:rFonts w:ascii="Times New Roman" w:hAnsi="Times New Roman" w:cs="Times New Roman"/>
          <w:i/>
          <w:iCs/>
          <w:sz w:val="24"/>
          <w:szCs w:val="24"/>
        </w:rPr>
        <w:t>circostanze</w:t>
      </w:r>
      <w:r w:rsidR="00EB2EC3">
        <w:rPr>
          <w:rFonts w:ascii="Times New Roman" w:hAnsi="Times New Roman" w:cs="Times New Roman"/>
          <w:iCs/>
          <w:sz w:val="24"/>
          <w:szCs w:val="24"/>
        </w:rPr>
        <w:t>”</w:t>
      </w:r>
      <w:r w:rsidRPr="009D58E1">
        <w:rPr>
          <w:rFonts w:ascii="Times New Roman" w:hAnsi="Times New Roman" w:cs="Times New Roman"/>
          <w:sz w:val="24"/>
          <w:szCs w:val="24"/>
        </w:rPr>
        <w:t xml:space="preserve"> che “</w:t>
      </w:r>
      <w:r w:rsidRPr="00EB2EC3">
        <w:rPr>
          <w:rFonts w:ascii="Times New Roman" w:hAnsi="Times New Roman" w:cs="Times New Roman"/>
          <w:i/>
          <w:sz w:val="24"/>
          <w:szCs w:val="24"/>
        </w:rPr>
        <w:t>rendano manifesta la nullità</w:t>
      </w:r>
      <w:r w:rsidRPr="009D58E1">
        <w:rPr>
          <w:rFonts w:ascii="Times New Roman" w:hAnsi="Times New Roman" w:cs="Times New Roman"/>
          <w:sz w:val="24"/>
          <w:szCs w:val="24"/>
        </w:rPr>
        <w:t xml:space="preserve">” </w:t>
      </w:r>
      <w:proofErr w:type="gramStart"/>
      <w:r w:rsidRPr="009D58E1">
        <w:rPr>
          <w:rFonts w:ascii="Times New Roman" w:hAnsi="Times New Roman" w:cs="Times New Roman"/>
          <w:sz w:val="24"/>
          <w:szCs w:val="24"/>
        </w:rPr>
        <w:t>(</w:t>
      </w:r>
      <w:proofErr w:type="gramEnd"/>
      <w:r w:rsidRPr="009D58E1">
        <w:rPr>
          <w:rFonts w:ascii="Times New Roman" w:hAnsi="Times New Roman" w:cs="Times New Roman"/>
          <w:sz w:val="24"/>
          <w:szCs w:val="24"/>
        </w:rPr>
        <w:t>can. 1683</w:t>
      </w:r>
      <w:proofErr w:type="gramStart"/>
      <w:r w:rsidRPr="009D58E1">
        <w:rPr>
          <w:rFonts w:ascii="Times New Roman" w:hAnsi="Times New Roman" w:cs="Times New Roman"/>
          <w:sz w:val="24"/>
          <w:szCs w:val="24"/>
        </w:rPr>
        <w:t>).</w:t>
      </w:r>
      <w:proofErr w:type="gramEnd"/>
      <w:r w:rsidRPr="009D58E1">
        <w:rPr>
          <w:rFonts w:ascii="Times New Roman" w:hAnsi="Times New Roman" w:cs="Times New Roman"/>
          <w:sz w:val="24"/>
          <w:szCs w:val="24"/>
        </w:rPr>
        <w:t xml:space="preserve"> Solo al termine dell’istruttoria, gli atti del processo saranno consegnati al vescovo diocesano il quale, udito l’istruttore e l’assessore deputato</w:t>
      </w:r>
      <w:r w:rsidR="00804617" w:rsidRPr="009D58E1">
        <w:rPr>
          <w:rFonts w:ascii="Times New Roman" w:hAnsi="Times New Roman" w:cs="Times New Roman"/>
          <w:sz w:val="24"/>
          <w:szCs w:val="24"/>
        </w:rPr>
        <w:t>,</w:t>
      </w:r>
      <w:r w:rsidRPr="009D58E1">
        <w:rPr>
          <w:rFonts w:ascii="Times New Roman" w:hAnsi="Times New Roman" w:cs="Times New Roman"/>
          <w:sz w:val="24"/>
          <w:szCs w:val="24"/>
        </w:rPr>
        <w:t xml:space="preserve"> avrà due </w:t>
      </w:r>
      <w:r w:rsidR="00C65865" w:rsidRPr="009D58E1">
        <w:rPr>
          <w:rFonts w:ascii="Times New Roman" w:hAnsi="Times New Roman" w:cs="Times New Roman"/>
          <w:sz w:val="24"/>
          <w:szCs w:val="24"/>
        </w:rPr>
        <w:t>possibilità</w:t>
      </w:r>
      <w:r w:rsidRPr="009D58E1">
        <w:rPr>
          <w:rFonts w:ascii="Times New Roman" w:hAnsi="Times New Roman" w:cs="Times New Roman"/>
          <w:sz w:val="24"/>
          <w:szCs w:val="24"/>
        </w:rPr>
        <w:t xml:space="preserve">: emettere sentenza affermativa, qualora avesse raggiunto la certezza morale del caso, oppure inviare la causa all’esame ordinario. </w:t>
      </w:r>
      <w:proofErr w:type="gramStart"/>
      <w:r w:rsidR="00DC2889" w:rsidRPr="009D58E1">
        <w:rPr>
          <w:rFonts w:ascii="Times New Roman" w:hAnsi="Times New Roman" w:cs="Times New Roman"/>
          <w:sz w:val="24"/>
          <w:szCs w:val="24"/>
        </w:rPr>
        <w:t>A</w:t>
      </w:r>
      <w:proofErr w:type="gramEnd"/>
      <w:r w:rsidR="00D213E4" w:rsidRPr="009D58E1">
        <w:rPr>
          <w:rFonts w:ascii="Times New Roman" w:hAnsi="Times New Roman" w:cs="Times New Roman"/>
          <w:sz w:val="24"/>
          <w:szCs w:val="24"/>
        </w:rPr>
        <w:t xml:space="preserve"> seguito del</w:t>
      </w:r>
      <w:r w:rsidRPr="009D58E1">
        <w:rPr>
          <w:rFonts w:ascii="Times New Roman" w:hAnsi="Times New Roman" w:cs="Times New Roman"/>
          <w:sz w:val="24"/>
          <w:szCs w:val="24"/>
        </w:rPr>
        <w:t xml:space="preserve"> pronunciamento del vescovo, è data possibilità di appello. </w:t>
      </w:r>
    </w:p>
    <w:p w14:paraId="67ED2232" w14:textId="77777777" w:rsidR="00471174" w:rsidRPr="009D58E1" w:rsidRDefault="00471174" w:rsidP="00471174">
      <w:pPr>
        <w:pStyle w:val="Corpo"/>
        <w:jc w:val="both"/>
        <w:rPr>
          <w:rFonts w:ascii="Times New Roman" w:eastAsia="Times New Roman" w:hAnsi="Times New Roman" w:cs="Times New Roman"/>
          <w:sz w:val="24"/>
          <w:szCs w:val="24"/>
        </w:rPr>
      </w:pPr>
    </w:p>
    <w:p w14:paraId="0F45B6F4" w14:textId="07514B63" w:rsidR="00471174" w:rsidRPr="009D58E1" w:rsidRDefault="00471174" w:rsidP="00471174">
      <w:pPr>
        <w:pStyle w:val="Corpo"/>
        <w:jc w:val="both"/>
        <w:rPr>
          <w:rFonts w:ascii="Times New Roman" w:eastAsia="Times New Roman" w:hAnsi="Times New Roman" w:cs="Times New Roman"/>
          <w:sz w:val="24"/>
          <w:szCs w:val="24"/>
        </w:rPr>
      </w:pPr>
      <w:r w:rsidRPr="009D58E1">
        <w:rPr>
          <w:rFonts w:ascii="Times New Roman" w:eastAsia="Times New Roman" w:hAnsi="Times New Roman" w:cs="Times New Roman"/>
          <w:sz w:val="24"/>
          <w:szCs w:val="24"/>
        </w:rPr>
        <w:tab/>
        <w:t xml:space="preserve">Va </w:t>
      </w:r>
      <w:r w:rsidR="00C65865" w:rsidRPr="009D58E1">
        <w:rPr>
          <w:rFonts w:ascii="Times New Roman" w:eastAsia="Times New Roman" w:hAnsi="Times New Roman" w:cs="Times New Roman"/>
          <w:sz w:val="24"/>
          <w:szCs w:val="24"/>
        </w:rPr>
        <w:t>rilevato</w:t>
      </w:r>
      <w:r w:rsidRPr="009D58E1">
        <w:rPr>
          <w:rFonts w:ascii="Times New Roman" w:eastAsia="Times New Roman" w:hAnsi="Times New Roman" w:cs="Times New Roman"/>
          <w:sz w:val="24"/>
          <w:szCs w:val="24"/>
        </w:rPr>
        <w:t>, infine,</w:t>
      </w:r>
      <w:r w:rsidRPr="009D58E1">
        <w:rPr>
          <w:rFonts w:ascii="Times New Roman" w:hAnsi="Times New Roman" w:cs="Times New Roman"/>
          <w:sz w:val="24"/>
          <w:szCs w:val="24"/>
        </w:rPr>
        <w:t xml:space="preserve"> che il MP non ha inteso rendere più facili le nullità matrimoniali né introdurre nuovi capi di nullità. Il Papa ha voluto affermarlo con chiarezza nelle premesse del documento: “</w:t>
      </w:r>
      <w:proofErr w:type="gramStart"/>
      <w:r w:rsidRPr="00023DC0">
        <w:rPr>
          <w:rFonts w:ascii="Times New Roman" w:hAnsi="Times New Roman" w:cs="Times New Roman"/>
          <w:i/>
          <w:sz w:val="24"/>
          <w:szCs w:val="24"/>
        </w:rPr>
        <w:t>si</w:t>
      </w:r>
      <w:proofErr w:type="gramEnd"/>
      <w:r w:rsidRPr="00023DC0">
        <w:rPr>
          <w:rFonts w:ascii="Times New Roman" w:hAnsi="Times New Roman" w:cs="Times New Roman"/>
          <w:i/>
          <w:sz w:val="24"/>
          <w:szCs w:val="24"/>
        </w:rPr>
        <w:t xml:space="preserve"> favorisca non la nullità dei matrimoni, ma la celerità dei processi</w:t>
      </w:r>
      <w:r w:rsidRPr="009D58E1">
        <w:rPr>
          <w:rFonts w:ascii="Times New Roman" w:hAnsi="Times New Roman" w:cs="Times New Roman"/>
          <w:sz w:val="24"/>
          <w:szCs w:val="24"/>
        </w:rPr>
        <w:t xml:space="preserve">”, stante la preoccupazione, più volte espressa, della </w:t>
      </w:r>
      <w:r w:rsidRPr="009D58E1">
        <w:rPr>
          <w:rFonts w:ascii="Times New Roman" w:hAnsi="Times New Roman" w:cs="Times New Roman"/>
          <w:i/>
          <w:sz w:val="24"/>
          <w:szCs w:val="24"/>
        </w:rPr>
        <w:t>salvezza delle anime</w:t>
      </w:r>
      <w:r w:rsidRPr="009D58E1">
        <w:rPr>
          <w:rFonts w:ascii="Times New Roman" w:hAnsi="Times New Roman" w:cs="Times New Roman"/>
          <w:sz w:val="24"/>
          <w:szCs w:val="24"/>
        </w:rPr>
        <w:t xml:space="preserve"> da un lato e della fermezza della dottrina della </w:t>
      </w:r>
      <w:r w:rsidRPr="009D58E1">
        <w:rPr>
          <w:rFonts w:ascii="Times New Roman" w:hAnsi="Times New Roman" w:cs="Times New Roman"/>
          <w:i/>
          <w:sz w:val="24"/>
          <w:szCs w:val="24"/>
        </w:rPr>
        <w:t>indissolubilità del matrimonio</w:t>
      </w:r>
      <w:r w:rsidRPr="009D58E1">
        <w:rPr>
          <w:rFonts w:ascii="Times New Roman" w:hAnsi="Times New Roman" w:cs="Times New Roman"/>
          <w:sz w:val="24"/>
          <w:szCs w:val="24"/>
        </w:rPr>
        <w:t xml:space="preserve"> dall’altro.</w:t>
      </w:r>
    </w:p>
    <w:p w14:paraId="0E1B6E83" w14:textId="77777777" w:rsidR="00E61064" w:rsidRPr="009D58E1" w:rsidRDefault="00E61064" w:rsidP="00AF52C8">
      <w:pPr>
        <w:ind w:firstLine="708"/>
        <w:jc w:val="both"/>
        <w:rPr>
          <w:rFonts w:ascii="Times New Roman" w:hAnsi="Times New Roman" w:cs="Times New Roman"/>
        </w:rPr>
      </w:pPr>
    </w:p>
    <w:p w14:paraId="36B4E00B" w14:textId="76228DBB" w:rsidR="00D83706" w:rsidRPr="009D58E1" w:rsidRDefault="004F1BD6" w:rsidP="00D83706">
      <w:pPr>
        <w:ind w:firstLine="708"/>
        <w:jc w:val="both"/>
        <w:rPr>
          <w:rFonts w:ascii="Times New Roman" w:hAnsi="Times New Roman" w:cs="Times New Roman"/>
        </w:rPr>
      </w:pPr>
      <w:r>
        <w:rPr>
          <w:rFonts w:ascii="Times New Roman" w:hAnsi="Times New Roman" w:cs="Times New Roman"/>
        </w:rPr>
        <w:t>Il documento pontificio</w:t>
      </w:r>
      <w:r w:rsidR="00B44E5D" w:rsidRPr="009D58E1">
        <w:rPr>
          <w:rFonts w:ascii="Times New Roman" w:hAnsi="Times New Roman" w:cs="Times New Roman"/>
        </w:rPr>
        <w:t xml:space="preserve"> ha inoltre posto </w:t>
      </w:r>
      <w:r>
        <w:rPr>
          <w:rFonts w:ascii="Times New Roman" w:hAnsi="Times New Roman" w:cs="Times New Roman"/>
        </w:rPr>
        <w:t>l’</w:t>
      </w:r>
      <w:r w:rsidR="00B44E5D" w:rsidRPr="009D58E1">
        <w:rPr>
          <w:rFonts w:ascii="Times New Roman" w:hAnsi="Times New Roman" w:cs="Times New Roman"/>
        </w:rPr>
        <w:t>attenzione alla dimensione economica del processo, affermando: “</w:t>
      </w:r>
      <w:proofErr w:type="gramStart"/>
      <w:r w:rsidR="00B44E5D" w:rsidRPr="00023DC0">
        <w:rPr>
          <w:rFonts w:ascii="Times New Roman" w:hAnsi="Times New Roman" w:cs="Times New Roman"/>
          <w:i/>
        </w:rPr>
        <w:t>curino</w:t>
      </w:r>
      <w:proofErr w:type="gramEnd"/>
      <w:r w:rsidR="00B44E5D" w:rsidRPr="00023DC0">
        <w:rPr>
          <w:rFonts w:ascii="Times New Roman" w:hAnsi="Times New Roman" w:cs="Times New Roman"/>
          <w:i/>
        </w:rPr>
        <w:t xml:space="preserve"> per quanto possibile le Conferenze Episcopali, salva la giusta e dignitosa retribuzione degli operatori dei tribunali, che ve</w:t>
      </w:r>
      <w:r w:rsidR="00804617" w:rsidRPr="00023DC0">
        <w:rPr>
          <w:rFonts w:ascii="Times New Roman" w:hAnsi="Times New Roman" w:cs="Times New Roman"/>
          <w:i/>
        </w:rPr>
        <w:t>nga assicurata la gratuità delle</w:t>
      </w:r>
      <w:r w:rsidR="00B44E5D" w:rsidRPr="00023DC0">
        <w:rPr>
          <w:rFonts w:ascii="Times New Roman" w:hAnsi="Times New Roman" w:cs="Times New Roman"/>
          <w:i/>
        </w:rPr>
        <w:t xml:space="preserve"> procedure</w:t>
      </w:r>
      <w:r w:rsidR="00B44E5D" w:rsidRPr="009D58E1">
        <w:rPr>
          <w:rFonts w:ascii="Times New Roman" w:hAnsi="Times New Roman" w:cs="Times New Roman"/>
        </w:rPr>
        <w:t>”.</w:t>
      </w:r>
      <w:r w:rsidR="00AF52C8" w:rsidRPr="009D58E1">
        <w:rPr>
          <w:rFonts w:ascii="Times New Roman" w:hAnsi="Times New Roman" w:cs="Times New Roman"/>
        </w:rPr>
        <w:t xml:space="preserve"> </w:t>
      </w:r>
      <w:r w:rsidR="00B44E5D" w:rsidRPr="009D58E1">
        <w:rPr>
          <w:rFonts w:ascii="Times New Roman" w:hAnsi="Times New Roman" w:cs="Times New Roman"/>
        </w:rPr>
        <w:t>Ciò è prevedibile che sarà motivo di attenta riflessione dell’</w:t>
      </w:r>
      <w:r w:rsidR="00B073F8" w:rsidRPr="009D58E1">
        <w:rPr>
          <w:rFonts w:ascii="Times New Roman" w:hAnsi="Times New Roman" w:cs="Times New Roman"/>
        </w:rPr>
        <w:t>Assemblea</w:t>
      </w:r>
      <w:r w:rsidR="00B44E5D" w:rsidRPr="009D58E1">
        <w:rPr>
          <w:rFonts w:ascii="Times New Roman" w:hAnsi="Times New Roman" w:cs="Times New Roman"/>
        </w:rPr>
        <w:t xml:space="preserve"> generale</w:t>
      </w:r>
      <w:r w:rsidR="00804617" w:rsidRPr="009D58E1">
        <w:rPr>
          <w:rFonts w:ascii="Times New Roman" w:hAnsi="Times New Roman" w:cs="Times New Roman"/>
        </w:rPr>
        <w:t xml:space="preserve"> </w:t>
      </w:r>
      <w:proofErr w:type="gramStart"/>
      <w:r w:rsidR="00804617" w:rsidRPr="009D58E1">
        <w:rPr>
          <w:rFonts w:ascii="Times New Roman" w:hAnsi="Times New Roman" w:cs="Times New Roman"/>
        </w:rPr>
        <w:t>della</w:t>
      </w:r>
      <w:proofErr w:type="gramEnd"/>
      <w:r w:rsidR="00B44E5D" w:rsidRPr="009D58E1">
        <w:rPr>
          <w:rFonts w:ascii="Times New Roman" w:hAnsi="Times New Roman" w:cs="Times New Roman"/>
        </w:rPr>
        <w:t xml:space="preserve"> CEI che si terrà</w:t>
      </w:r>
      <w:r w:rsidR="00B073F8" w:rsidRPr="009D58E1">
        <w:rPr>
          <w:rFonts w:ascii="Times New Roman" w:hAnsi="Times New Roman" w:cs="Times New Roman"/>
        </w:rPr>
        <w:t xml:space="preserve"> </w:t>
      </w:r>
      <w:r w:rsidR="00B44E5D" w:rsidRPr="009D58E1">
        <w:rPr>
          <w:rFonts w:ascii="Times New Roman" w:hAnsi="Times New Roman" w:cs="Times New Roman"/>
        </w:rPr>
        <w:t>il prossimo mese di</w:t>
      </w:r>
      <w:r w:rsidR="00B073F8" w:rsidRPr="009D58E1">
        <w:rPr>
          <w:rFonts w:ascii="Times New Roman" w:hAnsi="Times New Roman" w:cs="Times New Roman"/>
        </w:rPr>
        <w:t xml:space="preserve"> </w:t>
      </w:r>
      <w:r w:rsidR="00B44E5D" w:rsidRPr="009D58E1">
        <w:rPr>
          <w:rFonts w:ascii="Times New Roman" w:hAnsi="Times New Roman" w:cs="Times New Roman"/>
        </w:rPr>
        <w:t>maggio.</w:t>
      </w:r>
      <w:r w:rsidR="00DA117B" w:rsidRPr="009D58E1">
        <w:rPr>
          <w:rFonts w:ascii="Times New Roman" w:hAnsi="Times New Roman" w:cs="Times New Roman"/>
        </w:rPr>
        <w:t xml:space="preserve"> In realtà, dal nostro modesto punto di vista, in Italia la questione è stata già ampiamente affrontata e risolta con </w:t>
      </w:r>
      <w:r w:rsidR="001378FA">
        <w:rPr>
          <w:rFonts w:ascii="Times New Roman" w:hAnsi="Times New Roman" w:cs="Times New Roman"/>
        </w:rPr>
        <w:t>le varie D</w:t>
      </w:r>
      <w:r w:rsidR="00DA117B" w:rsidRPr="009D58E1">
        <w:rPr>
          <w:rFonts w:ascii="Times New Roman" w:hAnsi="Times New Roman" w:cs="Times New Roman"/>
        </w:rPr>
        <w:t xml:space="preserve">elibere </w:t>
      </w:r>
      <w:r w:rsidR="001378FA">
        <w:rPr>
          <w:rFonts w:ascii="Times New Roman" w:hAnsi="Times New Roman" w:cs="Times New Roman"/>
        </w:rPr>
        <w:t xml:space="preserve">della </w:t>
      </w:r>
      <w:r w:rsidR="00DA117B" w:rsidRPr="009D58E1">
        <w:rPr>
          <w:rFonts w:ascii="Times New Roman" w:hAnsi="Times New Roman" w:cs="Times New Roman"/>
        </w:rPr>
        <w:t>CEI</w:t>
      </w:r>
      <w:r w:rsidR="009C263E">
        <w:rPr>
          <w:rFonts w:ascii="Times New Roman" w:hAnsi="Times New Roman" w:cs="Times New Roman"/>
        </w:rPr>
        <w:t xml:space="preserve"> </w:t>
      </w:r>
      <w:r w:rsidR="001378FA">
        <w:rPr>
          <w:rFonts w:ascii="Times New Roman" w:hAnsi="Times New Roman" w:cs="Times New Roman"/>
        </w:rPr>
        <w:t xml:space="preserve">che si sono susseguite </w:t>
      </w:r>
      <w:proofErr w:type="gramStart"/>
      <w:r w:rsidR="009C263E">
        <w:rPr>
          <w:rFonts w:ascii="Times New Roman" w:hAnsi="Times New Roman" w:cs="Times New Roman"/>
        </w:rPr>
        <w:t>a partire dal</w:t>
      </w:r>
      <w:proofErr w:type="gramEnd"/>
      <w:r w:rsidR="009C263E">
        <w:rPr>
          <w:rFonts w:ascii="Times New Roman" w:hAnsi="Times New Roman" w:cs="Times New Roman"/>
        </w:rPr>
        <w:t xml:space="preserve"> 1997</w:t>
      </w:r>
      <w:r w:rsidR="00CC5167">
        <w:rPr>
          <w:rFonts w:ascii="Times New Roman" w:hAnsi="Times New Roman" w:cs="Times New Roman"/>
        </w:rPr>
        <w:t xml:space="preserve"> e che hanno riconosciuto e disciplinato</w:t>
      </w:r>
      <w:r w:rsidR="00DA117B" w:rsidRPr="009D58E1">
        <w:rPr>
          <w:rFonts w:ascii="Times New Roman" w:hAnsi="Times New Roman" w:cs="Times New Roman"/>
        </w:rPr>
        <w:t xml:space="preserve"> il gratuito o il semi-</w:t>
      </w:r>
      <w:r w:rsidR="00B073F8" w:rsidRPr="009D58E1">
        <w:rPr>
          <w:rFonts w:ascii="Times New Roman" w:hAnsi="Times New Roman" w:cs="Times New Roman"/>
        </w:rPr>
        <w:t>gratuito</w:t>
      </w:r>
      <w:r w:rsidR="00DA117B" w:rsidRPr="009D58E1">
        <w:rPr>
          <w:rFonts w:ascii="Times New Roman" w:hAnsi="Times New Roman" w:cs="Times New Roman"/>
        </w:rPr>
        <w:t xml:space="preserve"> patrocinio così come l’</w:t>
      </w:r>
      <w:r w:rsidR="00B073F8" w:rsidRPr="009D58E1">
        <w:rPr>
          <w:rFonts w:ascii="Times New Roman" w:hAnsi="Times New Roman" w:cs="Times New Roman"/>
        </w:rPr>
        <w:t>esonero parziale o totale delle spese</w:t>
      </w:r>
      <w:r w:rsidR="00DA117B" w:rsidRPr="009D58E1">
        <w:rPr>
          <w:rFonts w:ascii="Times New Roman" w:hAnsi="Times New Roman" w:cs="Times New Roman"/>
        </w:rPr>
        <w:t xml:space="preserve"> </w:t>
      </w:r>
      <w:r w:rsidR="00B073F8" w:rsidRPr="009D58E1">
        <w:rPr>
          <w:rFonts w:ascii="Times New Roman" w:hAnsi="Times New Roman" w:cs="Times New Roman"/>
        </w:rPr>
        <w:t>processuali</w:t>
      </w:r>
      <w:r w:rsidR="00DA117B" w:rsidRPr="009D58E1">
        <w:rPr>
          <w:rFonts w:ascii="Times New Roman" w:hAnsi="Times New Roman" w:cs="Times New Roman"/>
        </w:rPr>
        <w:t xml:space="preserve"> per quei fedeli che ne dimostrino l’effettiva necessità. </w:t>
      </w:r>
      <w:r w:rsidR="00043121" w:rsidRPr="009D58E1">
        <w:rPr>
          <w:rFonts w:ascii="Times New Roman" w:hAnsi="Times New Roman" w:cs="Times New Roman"/>
        </w:rPr>
        <w:t>Sulla stessa linea si è elaborata</w:t>
      </w:r>
      <w:r w:rsidR="00DA117B" w:rsidRPr="009D58E1">
        <w:rPr>
          <w:rFonts w:ascii="Times New Roman" w:hAnsi="Times New Roman" w:cs="Times New Roman"/>
        </w:rPr>
        <w:t xml:space="preserve"> una </w:t>
      </w:r>
      <w:r w:rsidR="00B073F8" w:rsidRPr="009D58E1">
        <w:rPr>
          <w:rFonts w:ascii="Times New Roman" w:hAnsi="Times New Roman" w:cs="Times New Roman"/>
        </w:rPr>
        <w:t>rigorosa disciplina</w:t>
      </w:r>
      <w:r w:rsidR="00DA117B" w:rsidRPr="009D58E1">
        <w:rPr>
          <w:rFonts w:ascii="Times New Roman" w:hAnsi="Times New Roman" w:cs="Times New Roman"/>
        </w:rPr>
        <w:t xml:space="preserve"> </w:t>
      </w:r>
      <w:r w:rsidR="00CC5167">
        <w:rPr>
          <w:rFonts w:ascii="Times New Roman" w:hAnsi="Times New Roman" w:cs="Times New Roman"/>
        </w:rPr>
        <w:t xml:space="preserve">circa </w:t>
      </w:r>
      <w:r w:rsidR="00DA117B" w:rsidRPr="009D58E1">
        <w:rPr>
          <w:rFonts w:ascii="Times New Roman" w:hAnsi="Times New Roman" w:cs="Times New Roman"/>
        </w:rPr>
        <w:t xml:space="preserve">gli </w:t>
      </w:r>
      <w:r w:rsidR="00B073F8" w:rsidRPr="009D58E1">
        <w:rPr>
          <w:rFonts w:ascii="Times New Roman" w:hAnsi="Times New Roman" w:cs="Times New Roman"/>
        </w:rPr>
        <w:t>onorari</w:t>
      </w:r>
      <w:r w:rsidR="00DA117B" w:rsidRPr="009D58E1">
        <w:rPr>
          <w:rFonts w:ascii="Times New Roman" w:hAnsi="Times New Roman" w:cs="Times New Roman"/>
        </w:rPr>
        <w:t xml:space="preserve"> spettanti ai patroni di fiducia. </w:t>
      </w:r>
    </w:p>
    <w:p w14:paraId="7F0F9FB4" w14:textId="039FC7A9" w:rsidR="004F1BD6" w:rsidRDefault="00D83706" w:rsidP="00AF52C8">
      <w:pPr>
        <w:ind w:firstLine="708"/>
        <w:jc w:val="both"/>
        <w:rPr>
          <w:rFonts w:ascii="Times New Roman" w:hAnsi="Times New Roman" w:cs="Times New Roman"/>
        </w:rPr>
      </w:pPr>
      <w:r w:rsidRPr="009D58E1">
        <w:rPr>
          <w:rFonts w:ascii="Times New Roman" w:eastAsia="Times New Roman" w:hAnsi="Times New Roman" w:cs="Times New Roman"/>
        </w:rPr>
        <w:t>Tutto ciò, se gi</w:t>
      </w:r>
      <w:r w:rsidRPr="009D58E1">
        <w:rPr>
          <w:rFonts w:ascii="Times New Roman" w:hAnsi="Times New Roman" w:cs="Times New Roman"/>
        </w:rPr>
        <w:t xml:space="preserve">à realizza nei fatti l'auspicio pontificio, continua a garantire un minimo di contribuzione da parte dei fedeli per il sostentamento di </w:t>
      </w:r>
      <w:proofErr w:type="gramStart"/>
      <w:r w:rsidRPr="009D58E1">
        <w:rPr>
          <w:rFonts w:ascii="Times New Roman" w:hAnsi="Times New Roman" w:cs="Times New Roman"/>
        </w:rPr>
        <w:t xml:space="preserve">una </w:t>
      </w:r>
      <w:proofErr w:type="gramEnd"/>
      <w:r w:rsidRPr="009D58E1">
        <w:rPr>
          <w:rFonts w:ascii="Times New Roman" w:hAnsi="Times New Roman" w:cs="Times New Roman"/>
        </w:rPr>
        <w:t xml:space="preserve">Istituzione complessa e articolata quale è il Tribunale ecclesiastico, che attinge le sue risorse finanziarie, in massima parte, dal gettito annuale dell'8 </w:t>
      </w:r>
      <w:r w:rsidR="005608F2">
        <w:rPr>
          <w:rFonts w:ascii="Times New Roman" w:hAnsi="Times New Roman" w:cs="Times New Roman"/>
        </w:rPr>
        <w:t>‰</w:t>
      </w:r>
      <w:r w:rsidRPr="009D58E1">
        <w:rPr>
          <w:rFonts w:ascii="Times New Roman" w:hAnsi="Times New Roman" w:cs="Times New Roman"/>
        </w:rPr>
        <w:t xml:space="preserve"> riconosciuto dallo Stato alla Chiesa cattolica. </w:t>
      </w:r>
    </w:p>
    <w:p w14:paraId="40BE43A0" w14:textId="53FB2854" w:rsidR="00B073F8" w:rsidRPr="009D58E1" w:rsidRDefault="00E45CE7" w:rsidP="00AF52C8">
      <w:pPr>
        <w:ind w:firstLine="708"/>
        <w:jc w:val="both"/>
        <w:rPr>
          <w:rFonts w:ascii="Times New Roman" w:hAnsi="Times New Roman" w:cs="Times New Roman"/>
        </w:rPr>
      </w:pPr>
      <w:r w:rsidRPr="009D58E1">
        <w:rPr>
          <w:rFonts w:ascii="Times New Roman" w:hAnsi="Times New Roman" w:cs="Times New Roman"/>
        </w:rPr>
        <w:t xml:space="preserve">È nostra cura </w:t>
      </w:r>
      <w:r w:rsidR="00043121" w:rsidRPr="009D58E1">
        <w:rPr>
          <w:rFonts w:ascii="Times New Roman" w:hAnsi="Times New Roman" w:cs="Times New Roman"/>
        </w:rPr>
        <w:t xml:space="preserve">costante </w:t>
      </w:r>
      <w:r w:rsidRPr="009D58E1">
        <w:rPr>
          <w:rFonts w:ascii="Times New Roman" w:hAnsi="Times New Roman" w:cs="Times New Roman"/>
        </w:rPr>
        <w:t>coinvolgere, per quanto possibile, i parroci dei fedeli che a noi si rivolgono, in questa materia.</w:t>
      </w:r>
    </w:p>
    <w:p w14:paraId="5247FE34" w14:textId="77777777" w:rsidR="00756379" w:rsidRPr="009D58E1" w:rsidRDefault="00756379" w:rsidP="00AF52C8">
      <w:pPr>
        <w:ind w:firstLine="708"/>
        <w:jc w:val="both"/>
        <w:rPr>
          <w:rFonts w:ascii="Times New Roman" w:hAnsi="Times New Roman" w:cs="Times New Roman"/>
        </w:rPr>
      </w:pPr>
    </w:p>
    <w:p w14:paraId="1E2A21AC" w14:textId="44979789" w:rsidR="0011660F" w:rsidRPr="009D58E1" w:rsidRDefault="00756379" w:rsidP="0011660F">
      <w:pPr>
        <w:ind w:firstLine="708"/>
        <w:jc w:val="both"/>
        <w:rPr>
          <w:rFonts w:ascii="Times New Roman" w:hAnsi="Times New Roman" w:cs="Times New Roman"/>
        </w:rPr>
      </w:pPr>
      <w:r w:rsidRPr="009D58E1">
        <w:rPr>
          <w:rFonts w:ascii="Times New Roman" w:hAnsi="Times New Roman" w:cs="Times New Roman"/>
        </w:rPr>
        <w:t xml:space="preserve">Un ultimo riferimento merita la scelta della sede del </w:t>
      </w:r>
      <w:r w:rsidR="00566118" w:rsidRPr="009D58E1">
        <w:rPr>
          <w:rFonts w:ascii="Times New Roman" w:hAnsi="Times New Roman" w:cs="Times New Roman"/>
        </w:rPr>
        <w:t>Tribunale</w:t>
      </w:r>
      <w:r w:rsidRPr="009D58E1">
        <w:rPr>
          <w:rFonts w:ascii="Times New Roman" w:hAnsi="Times New Roman" w:cs="Times New Roman"/>
        </w:rPr>
        <w:t>. È noto che l’entrata in</w:t>
      </w:r>
      <w:r w:rsidR="00566118" w:rsidRPr="009D58E1">
        <w:rPr>
          <w:rFonts w:ascii="Times New Roman" w:hAnsi="Times New Roman" w:cs="Times New Roman"/>
        </w:rPr>
        <w:t xml:space="preserve"> vigore della riforma di P</w:t>
      </w:r>
      <w:r w:rsidRPr="009D58E1">
        <w:rPr>
          <w:rFonts w:ascii="Times New Roman" w:hAnsi="Times New Roman" w:cs="Times New Roman"/>
        </w:rPr>
        <w:t xml:space="preserve">apa Francesco ha posto il </w:t>
      </w:r>
      <w:r w:rsidR="00566118" w:rsidRPr="009D58E1">
        <w:rPr>
          <w:rFonts w:ascii="Times New Roman" w:hAnsi="Times New Roman" w:cs="Times New Roman"/>
        </w:rPr>
        <w:t xml:space="preserve">problema, ampiamente dibattuto, </w:t>
      </w:r>
      <w:r w:rsidRPr="009D58E1">
        <w:rPr>
          <w:rFonts w:ascii="Times New Roman" w:hAnsi="Times New Roman" w:cs="Times New Roman"/>
        </w:rPr>
        <w:t xml:space="preserve">della sussistenza dei </w:t>
      </w:r>
      <w:r w:rsidR="00566118" w:rsidRPr="009D58E1">
        <w:rPr>
          <w:rFonts w:ascii="Times New Roman" w:hAnsi="Times New Roman" w:cs="Times New Roman"/>
        </w:rPr>
        <w:t>Tribunali</w:t>
      </w:r>
      <w:r w:rsidR="00614062" w:rsidRPr="009D58E1">
        <w:rPr>
          <w:rFonts w:ascii="Times New Roman" w:hAnsi="Times New Roman" w:cs="Times New Roman"/>
        </w:rPr>
        <w:t xml:space="preserve"> R</w:t>
      </w:r>
      <w:r w:rsidRPr="009D58E1">
        <w:rPr>
          <w:rFonts w:ascii="Times New Roman" w:hAnsi="Times New Roman" w:cs="Times New Roman"/>
        </w:rPr>
        <w:t xml:space="preserve">egionali, istituiti </w:t>
      </w:r>
      <w:r w:rsidR="00272442">
        <w:rPr>
          <w:rFonts w:ascii="Times New Roman" w:hAnsi="Times New Roman" w:cs="Times New Roman"/>
        </w:rPr>
        <w:t>a seguito dell’entrata in vigore del</w:t>
      </w:r>
      <w:r w:rsidRPr="009D58E1">
        <w:rPr>
          <w:rFonts w:ascii="Times New Roman" w:hAnsi="Times New Roman" w:cs="Times New Roman"/>
        </w:rPr>
        <w:t xml:space="preserve"> </w:t>
      </w:r>
      <w:r w:rsidR="00566118" w:rsidRPr="009D58E1">
        <w:rPr>
          <w:rFonts w:ascii="Times New Roman" w:hAnsi="Times New Roman" w:cs="Times New Roman"/>
        </w:rPr>
        <w:t>precedente</w:t>
      </w:r>
      <w:r w:rsidRPr="009D58E1">
        <w:rPr>
          <w:rFonts w:ascii="Times New Roman" w:hAnsi="Times New Roman" w:cs="Times New Roman"/>
        </w:rPr>
        <w:t xml:space="preserve"> Motu Proprio </w:t>
      </w:r>
      <w:r w:rsidRPr="009D58E1">
        <w:rPr>
          <w:rFonts w:ascii="Times New Roman" w:hAnsi="Times New Roman" w:cs="Times New Roman"/>
          <w:i/>
        </w:rPr>
        <w:t>Qua Cura</w:t>
      </w:r>
      <w:r w:rsidR="00614062" w:rsidRPr="009D58E1">
        <w:rPr>
          <w:rFonts w:ascii="Times New Roman" w:hAnsi="Times New Roman" w:cs="Times New Roman"/>
        </w:rPr>
        <w:t xml:space="preserve"> (1938). Detto Documento</w:t>
      </w:r>
      <w:r w:rsidRPr="009D58E1">
        <w:rPr>
          <w:rFonts w:ascii="Times New Roman" w:hAnsi="Times New Roman" w:cs="Times New Roman"/>
        </w:rPr>
        <w:t xml:space="preserve"> </w:t>
      </w:r>
      <w:r w:rsidR="00614062" w:rsidRPr="009D58E1">
        <w:rPr>
          <w:rFonts w:ascii="Times New Roman" w:hAnsi="Times New Roman" w:cs="Times New Roman"/>
        </w:rPr>
        <w:t xml:space="preserve">ha affidato </w:t>
      </w:r>
      <w:r w:rsidRPr="009D58E1">
        <w:rPr>
          <w:rFonts w:ascii="Times New Roman" w:hAnsi="Times New Roman" w:cs="Times New Roman"/>
        </w:rPr>
        <w:t xml:space="preserve">la </w:t>
      </w:r>
      <w:r w:rsidRPr="009D58E1">
        <w:rPr>
          <w:rFonts w:ascii="Times New Roman" w:hAnsi="Times New Roman" w:cs="Times New Roman"/>
          <w:i/>
        </w:rPr>
        <w:t>riserva e</w:t>
      </w:r>
      <w:r w:rsidR="00F7048D" w:rsidRPr="009D58E1">
        <w:rPr>
          <w:rFonts w:ascii="Times New Roman" w:hAnsi="Times New Roman" w:cs="Times New Roman"/>
          <w:i/>
        </w:rPr>
        <w:t xml:space="preserve">sclusiva </w:t>
      </w:r>
      <w:r w:rsidR="00F7048D" w:rsidRPr="009D58E1">
        <w:rPr>
          <w:rFonts w:ascii="Times New Roman" w:hAnsi="Times New Roman" w:cs="Times New Roman"/>
        </w:rPr>
        <w:t>della trattazione delle</w:t>
      </w:r>
      <w:r w:rsidRPr="009D58E1">
        <w:rPr>
          <w:rFonts w:ascii="Times New Roman" w:hAnsi="Times New Roman" w:cs="Times New Roman"/>
        </w:rPr>
        <w:t xml:space="preserve"> cause mat</w:t>
      </w:r>
      <w:r w:rsidR="00BB3DD3" w:rsidRPr="009D58E1">
        <w:rPr>
          <w:rFonts w:ascii="Times New Roman" w:hAnsi="Times New Roman" w:cs="Times New Roman"/>
        </w:rPr>
        <w:t>rimoniali</w:t>
      </w:r>
      <w:r w:rsidR="00272442">
        <w:rPr>
          <w:rFonts w:ascii="Times New Roman" w:hAnsi="Times New Roman" w:cs="Times New Roman"/>
        </w:rPr>
        <w:t>, appunto,</w:t>
      </w:r>
      <w:r w:rsidR="00BB3DD3" w:rsidRPr="009D58E1">
        <w:rPr>
          <w:rFonts w:ascii="Times New Roman" w:hAnsi="Times New Roman" w:cs="Times New Roman"/>
        </w:rPr>
        <w:t xml:space="preserve"> </w:t>
      </w:r>
      <w:r w:rsidR="00614062" w:rsidRPr="009D58E1">
        <w:rPr>
          <w:rFonts w:ascii="Times New Roman" w:hAnsi="Times New Roman" w:cs="Times New Roman"/>
        </w:rPr>
        <w:t xml:space="preserve">ai </w:t>
      </w:r>
      <w:r w:rsidR="00272442">
        <w:rPr>
          <w:rFonts w:ascii="Times New Roman" w:hAnsi="Times New Roman" w:cs="Times New Roman"/>
        </w:rPr>
        <w:t xml:space="preserve">Tribunali </w:t>
      </w:r>
      <w:r w:rsidR="00614062" w:rsidRPr="009D58E1">
        <w:rPr>
          <w:rFonts w:ascii="Times New Roman" w:hAnsi="Times New Roman" w:cs="Times New Roman"/>
        </w:rPr>
        <w:t>Regionali</w:t>
      </w:r>
      <w:r w:rsidR="00BB3DD3" w:rsidRPr="009D58E1">
        <w:rPr>
          <w:rFonts w:ascii="Times New Roman" w:hAnsi="Times New Roman" w:cs="Times New Roman"/>
        </w:rPr>
        <w:t xml:space="preserve">. Il </w:t>
      </w:r>
      <w:r w:rsidR="00BB3DD3" w:rsidRPr="009D58E1">
        <w:rPr>
          <w:rFonts w:ascii="Times New Roman" w:hAnsi="Times New Roman" w:cs="Times New Roman"/>
          <w:i/>
        </w:rPr>
        <w:t>R</w:t>
      </w:r>
      <w:r w:rsidRPr="009D58E1">
        <w:rPr>
          <w:rFonts w:ascii="Times New Roman" w:hAnsi="Times New Roman" w:cs="Times New Roman"/>
          <w:i/>
        </w:rPr>
        <w:t>escritto</w:t>
      </w:r>
      <w:r w:rsidRPr="009D58E1">
        <w:rPr>
          <w:rFonts w:ascii="Times New Roman" w:hAnsi="Times New Roman" w:cs="Times New Roman"/>
        </w:rPr>
        <w:t xml:space="preserve"> pontificio del 7 dicembre scorso ha abrogato </w:t>
      </w:r>
      <w:r w:rsidR="005F493C" w:rsidRPr="009D58E1">
        <w:rPr>
          <w:rFonts w:ascii="Times New Roman" w:hAnsi="Times New Roman" w:cs="Times New Roman"/>
        </w:rPr>
        <w:t>tale disposizione</w:t>
      </w:r>
      <w:r w:rsidRPr="009D58E1">
        <w:rPr>
          <w:rFonts w:ascii="Times New Roman" w:hAnsi="Times New Roman" w:cs="Times New Roman"/>
        </w:rPr>
        <w:t xml:space="preserve">, onde consentire ai vescovi di creare liberamente un proprio tribunale diocesano. Agli stessi vescovi è stata data facoltà, a mente del can. 1673 §2 </w:t>
      </w:r>
      <w:r w:rsidRPr="00AF59BC">
        <w:rPr>
          <w:rFonts w:ascii="Times New Roman" w:hAnsi="Times New Roman" w:cs="Times New Roman"/>
          <w:i/>
        </w:rPr>
        <w:t>MI</w:t>
      </w:r>
      <w:r w:rsidRPr="009D58E1">
        <w:rPr>
          <w:rFonts w:ascii="Times New Roman" w:hAnsi="Times New Roman" w:cs="Times New Roman"/>
        </w:rPr>
        <w:t xml:space="preserve"> </w:t>
      </w:r>
      <w:proofErr w:type="gramStart"/>
      <w:r w:rsidRPr="009D58E1">
        <w:rPr>
          <w:rFonts w:ascii="Times New Roman" w:hAnsi="Times New Roman" w:cs="Times New Roman"/>
        </w:rPr>
        <w:t>(</w:t>
      </w:r>
      <w:proofErr w:type="gramEnd"/>
      <w:r w:rsidRPr="009D58E1">
        <w:rPr>
          <w:rFonts w:ascii="Times New Roman" w:hAnsi="Times New Roman" w:cs="Times New Roman"/>
        </w:rPr>
        <w:t xml:space="preserve">in linea con il can. 1423 </w:t>
      </w:r>
      <w:r w:rsidRPr="00AF59BC">
        <w:rPr>
          <w:rFonts w:ascii="Times New Roman" w:hAnsi="Times New Roman" w:cs="Times New Roman"/>
          <w:i/>
        </w:rPr>
        <w:t>CIC</w:t>
      </w:r>
      <w:proofErr w:type="gramStart"/>
      <w:r w:rsidRPr="009D58E1">
        <w:rPr>
          <w:rFonts w:ascii="Times New Roman" w:hAnsi="Times New Roman" w:cs="Times New Roman"/>
        </w:rPr>
        <w:t>)</w:t>
      </w:r>
      <w:proofErr w:type="gramEnd"/>
      <w:r w:rsidR="00BB3DD3" w:rsidRPr="009D58E1">
        <w:rPr>
          <w:rFonts w:ascii="Times New Roman" w:hAnsi="Times New Roman" w:cs="Times New Roman"/>
        </w:rPr>
        <w:t>,</w:t>
      </w:r>
      <w:r w:rsidR="00F7048D" w:rsidRPr="009D58E1">
        <w:rPr>
          <w:rFonts w:ascii="Times New Roman" w:hAnsi="Times New Roman" w:cs="Times New Roman"/>
        </w:rPr>
        <w:t xml:space="preserve"> di “</w:t>
      </w:r>
      <w:r w:rsidR="00F7048D" w:rsidRPr="00FB5B48">
        <w:rPr>
          <w:rFonts w:ascii="Times New Roman" w:hAnsi="Times New Roman" w:cs="Times New Roman"/>
          <w:i/>
        </w:rPr>
        <w:t xml:space="preserve">accedere a un altro viciniore tribunale diocesano o </w:t>
      </w:r>
      <w:proofErr w:type="spellStart"/>
      <w:r w:rsidR="00F7048D" w:rsidRPr="00FB5B48">
        <w:rPr>
          <w:rFonts w:ascii="Times New Roman" w:hAnsi="Times New Roman" w:cs="Times New Roman"/>
          <w:i/>
        </w:rPr>
        <w:t>interdiocesano</w:t>
      </w:r>
      <w:proofErr w:type="spellEnd"/>
      <w:r w:rsidR="00F7048D" w:rsidRPr="009D58E1">
        <w:rPr>
          <w:rFonts w:ascii="Times New Roman" w:hAnsi="Times New Roman" w:cs="Times New Roman"/>
        </w:rPr>
        <w:t xml:space="preserve">”. </w:t>
      </w:r>
      <w:proofErr w:type="gramStart"/>
      <w:r w:rsidR="00F7048D" w:rsidRPr="009D58E1">
        <w:rPr>
          <w:rFonts w:ascii="Times New Roman" w:hAnsi="Times New Roman" w:cs="Times New Roman"/>
        </w:rPr>
        <w:t xml:space="preserve">La Conferenza Episcopale Pugliese, riunita in sessione plenaria il 9 dicembre </w:t>
      </w:r>
      <w:r w:rsidR="0011660F" w:rsidRPr="009D58E1">
        <w:rPr>
          <w:rFonts w:ascii="Times New Roman" w:hAnsi="Times New Roman" w:cs="Times New Roman"/>
        </w:rPr>
        <w:t>scorso</w:t>
      </w:r>
      <w:r w:rsidR="00F7048D" w:rsidRPr="009D58E1">
        <w:rPr>
          <w:rFonts w:ascii="Times New Roman" w:hAnsi="Times New Roman" w:cs="Times New Roman"/>
        </w:rPr>
        <w:t xml:space="preserve">, in una </w:t>
      </w:r>
      <w:r w:rsidR="00F7048D" w:rsidRPr="009D58E1">
        <w:rPr>
          <w:rFonts w:ascii="Times New Roman" w:hAnsi="Times New Roman" w:cs="Times New Roman"/>
          <w:i/>
        </w:rPr>
        <w:t>Nota</w:t>
      </w:r>
      <w:r w:rsidR="00F7048D" w:rsidRPr="009D58E1">
        <w:rPr>
          <w:rFonts w:ascii="Times New Roman" w:hAnsi="Times New Roman" w:cs="Times New Roman"/>
        </w:rPr>
        <w:t xml:space="preserve"> ufficiale ha</w:t>
      </w:r>
      <w:r w:rsidR="0011660F" w:rsidRPr="009D58E1">
        <w:rPr>
          <w:rFonts w:ascii="Times New Roman" w:hAnsi="Times New Roman" w:cs="Times New Roman"/>
        </w:rPr>
        <w:t>, tra l’altro,</w:t>
      </w:r>
      <w:r w:rsidR="00F7048D" w:rsidRPr="009D58E1">
        <w:rPr>
          <w:rFonts w:ascii="Times New Roman" w:hAnsi="Times New Roman" w:cs="Times New Roman"/>
        </w:rPr>
        <w:t xml:space="preserve"> chiarito: “</w:t>
      </w:r>
      <w:r w:rsidR="0011660F" w:rsidRPr="00FB5B48">
        <w:rPr>
          <w:rFonts w:ascii="Times New Roman" w:hAnsi="Times New Roman" w:cs="Times New Roman"/>
          <w:i/>
        </w:rPr>
        <w:t>q</w:t>
      </w:r>
      <w:r w:rsidR="00F7048D" w:rsidRPr="00FB5B48">
        <w:rPr>
          <w:rFonts w:ascii="Times New Roman" w:hAnsi="Times New Roman" w:cs="Times New Roman"/>
          <w:i/>
        </w:rPr>
        <w:t>uanto alla dimensione più strettamente giudiziale, stante il can</w:t>
      </w:r>
      <w:proofErr w:type="gramEnd"/>
      <w:r w:rsidR="00F7048D" w:rsidRPr="00FB5B48">
        <w:rPr>
          <w:rFonts w:ascii="Times New Roman" w:hAnsi="Times New Roman" w:cs="Times New Roman"/>
          <w:i/>
        </w:rPr>
        <w:t xml:space="preserve">. 1673 §2 MI, la Conferenza Episcopale Pugliese conferma l’intento di affidarsi al Tribunale Ecclesiastico Regionale. </w:t>
      </w:r>
      <w:proofErr w:type="gramStart"/>
      <w:r w:rsidR="00F7048D" w:rsidRPr="00FB5B48">
        <w:rPr>
          <w:rFonts w:ascii="Times New Roman" w:hAnsi="Times New Roman" w:cs="Times New Roman"/>
          <w:i/>
        </w:rPr>
        <w:t xml:space="preserve">In questa delicata fase di attuazione della normativa processuale, infatti, l’Episcopato pugliese ritiene che l'esperienza e la competenza maturata nel corso di una storia pluridecennale (iniziata nel 1939), </w:t>
      </w:r>
      <w:r w:rsidR="00B21280" w:rsidRPr="00FB5B48">
        <w:rPr>
          <w:rFonts w:ascii="Times New Roman" w:hAnsi="Times New Roman" w:cs="Times New Roman"/>
          <w:i/>
        </w:rPr>
        <w:t>possa</w:t>
      </w:r>
      <w:r w:rsidR="00F7048D" w:rsidRPr="00FB5B48">
        <w:rPr>
          <w:rFonts w:ascii="Times New Roman" w:hAnsi="Times New Roman" w:cs="Times New Roman"/>
          <w:i/>
        </w:rPr>
        <w:t xml:space="preserve"> garantire la più compiuta attuazione di quanto previsto dalla recente normativa pontificia</w:t>
      </w:r>
      <w:r w:rsidR="00F7048D" w:rsidRPr="009D58E1">
        <w:rPr>
          <w:rFonts w:ascii="Times New Roman" w:hAnsi="Times New Roman" w:cs="Times New Roman"/>
        </w:rPr>
        <w:t>”</w:t>
      </w:r>
      <w:proofErr w:type="gramEnd"/>
      <w:r w:rsidR="0011660F" w:rsidRPr="009D58E1">
        <w:rPr>
          <w:rFonts w:ascii="Times New Roman" w:hAnsi="Times New Roman" w:cs="Times New Roman"/>
        </w:rPr>
        <w:t>.</w:t>
      </w:r>
      <w:r w:rsidR="002B1420" w:rsidRPr="009D58E1">
        <w:rPr>
          <w:rFonts w:ascii="Times New Roman" w:hAnsi="Times New Roman" w:cs="Times New Roman"/>
        </w:rPr>
        <w:t xml:space="preserve"> </w:t>
      </w:r>
      <w:r w:rsidR="00175759" w:rsidRPr="009D58E1">
        <w:rPr>
          <w:rFonts w:ascii="Times New Roman" w:hAnsi="Times New Roman" w:cs="Times New Roman"/>
        </w:rPr>
        <w:t>Simile decisione è stata assunta</w:t>
      </w:r>
      <w:r w:rsidR="002B1420" w:rsidRPr="009D58E1">
        <w:rPr>
          <w:rFonts w:ascii="Times New Roman" w:hAnsi="Times New Roman" w:cs="Times New Roman"/>
        </w:rPr>
        <w:t xml:space="preserve"> </w:t>
      </w:r>
      <w:r w:rsidR="00BB3DD3" w:rsidRPr="009D58E1">
        <w:rPr>
          <w:rFonts w:ascii="Times New Roman" w:hAnsi="Times New Roman" w:cs="Times New Roman"/>
        </w:rPr>
        <w:t xml:space="preserve">dalla </w:t>
      </w:r>
      <w:r w:rsidR="00FB5B48">
        <w:rPr>
          <w:rFonts w:ascii="Times New Roman" w:hAnsi="Times New Roman" w:cs="Times New Roman"/>
        </w:rPr>
        <w:t>maggior parte</w:t>
      </w:r>
      <w:r w:rsidR="00BB3DD3" w:rsidRPr="009D58E1">
        <w:rPr>
          <w:rFonts w:ascii="Times New Roman" w:hAnsi="Times New Roman" w:cs="Times New Roman"/>
        </w:rPr>
        <w:t xml:space="preserve"> delle</w:t>
      </w:r>
      <w:r w:rsidR="00B21280" w:rsidRPr="009D58E1">
        <w:rPr>
          <w:rFonts w:ascii="Times New Roman" w:hAnsi="Times New Roman" w:cs="Times New Roman"/>
        </w:rPr>
        <w:t xml:space="preserve"> altre </w:t>
      </w:r>
      <w:r w:rsidR="00175759" w:rsidRPr="009D58E1">
        <w:rPr>
          <w:rFonts w:ascii="Times New Roman" w:hAnsi="Times New Roman" w:cs="Times New Roman"/>
        </w:rPr>
        <w:t>Circoscrizioni</w:t>
      </w:r>
      <w:r w:rsidR="002B1420" w:rsidRPr="009D58E1">
        <w:rPr>
          <w:rFonts w:ascii="Times New Roman" w:hAnsi="Times New Roman" w:cs="Times New Roman"/>
        </w:rPr>
        <w:t xml:space="preserve"> Regionali.</w:t>
      </w:r>
    </w:p>
    <w:p w14:paraId="292FB64A" w14:textId="1D702E70" w:rsidR="00AF52C8" w:rsidRPr="009D58E1" w:rsidRDefault="00AD23A8" w:rsidP="00AF52C8">
      <w:pPr>
        <w:jc w:val="both"/>
        <w:rPr>
          <w:rFonts w:ascii="Times New Roman" w:hAnsi="Times New Roman" w:cs="Times New Roman"/>
        </w:rPr>
      </w:pPr>
      <w:r w:rsidRPr="009D58E1">
        <w:rPr>
          <w:rFonts w:ascii="Times New Roman" w:hAnsi="Times New Roman" w:cs="Times New Roman"/>
        </w:rPr>
        <w:tab/>
        <w:t>La recente riforma pont</w:t>
      </w:r>
      <w:r w:rsidR="00175759" w:rsidRPr="009D58E1">
        <w:rPr>
          <w:rFonts w:ascii="Times New Roman" w:hAnsi="Times New Roman" w:cs="Times New Roman"/>
        </w:rPr>
        <w:t>ificia, nell’innestare nella pra</w:t>
      </w:r>
      <w:r w:rsidRPr="009D58E1">
        <w:rPr>
          <w:rFonts w:ascii="Times New Roman" w:hAnsi="Times New Roman" w:cs="Times New Roman"/>
        </w:rPr>
        <w:t>ssi giudiziale della Chiesa elementi di novità, contribuisce a creare una maggiore sensibilizzazione nei confronti di un istituto, il Tribuna</w:t>
      </w:r>
      <w:r w:rsidR="00B21280" w:rsidRPr="009D58E1">
        <w:rPr>
          <w:rFonts w:ascii="Times New Roman" w:hAnsi="Times New Roman" w:cs="Times New Roman"/>
        </w:rPr>
        <w:t>l</w:t>
      </w:r>
      <w:r w:rsidRPr="009D58E1">
        <w:rPr>
          <w:rFonts w:ascii="Times New Roman" w:hAnsi="Times New Roman" w:cs="Times New Roman"/>
        </w:rPr>
        <w:t xml:space="preserve">e Ecclesiastico, appunto, che è e si sente parte viva nell’ambito della </w:t>
      </w:r>
      <w:r w:rsidR="00AF59BC">
        <w:rPr>
          <w:rFonts w:ascii="Times New Roman" w:hAnsi="Times New Roman" w:cs="Times New Roman"/>
        </w:rPr>
        <w:t>più ampia pastorale familiare</w:t>
      </w:r>
      <w:r w:rsidRPr="009D58E1">
        <w:rPr>
          <w:rFonts w:ascii="Times New Roman" w:hAnsi="Times New Roman" w:cs="Times New Roman"/>
        </w:rPr>
        <w:t>.</w:t>
      </w:r>
    </w:p>
    <w:p w14:paraId="2671061B" w14:textId="77777777" w:rsidR="00AF52C8" w:rsidRPr="009D58E1" w:rsidRDefault="00AF52C8" w:rsidP="00AF52C8">
      <w:pPr>
        <w:jc w:val="both"/>
        <w:rPr>
          <w:rFonts w:ascii="Times New Roman" w:hAnsi="Times New Roman" w:cs="Times New Roman"/>
        </w:rPr>
      </w:pPr>
    </w:p>
    <w:p w14:paraId="6A20D92F" w14:textId="77777777" w:rsidR="00D11D58" w:rsidRPr="009D58E1" w:rsidRDefault="00D11D58" w:rsidP="00AF52C8">
      <w:pPr>
        <w:jc w:val="both"/>
        <w:rPr>
          <w:rFonts w:ascii="Times New Roman" w:hAnsi="Times New Roman" w:cs="Times New Roman"/>
        </w:rPr>
      </w:pPr>
    </w:p>
    <w:p w14:paraId="59040FC0" w14:textId="270EF305" w:rsidR="00AF52C8" w:rsidRPr="009D58E1" w:rsidRDefault="00FB5B48" w:rsidP="00AF52C8">
      <w:pPr>
        <w:jc w:val="center"/>
        <w:rPr>
          <w:rFonts w:ascii="Times New Roman" w:hAnsi="Times New Roman" w:cs="Times New Roman"/>
          <w:b/>
        </w:rPr>
      </w:pPr>
      <w:r>
        <w:rPr>
          <w:rFonts w:ascii="Times New Roman" w:hAnsi="Times New Roman" w:cs="Times New Roman"/>
          <w:b/>
        </w:rPr>
        <w:t>RAPPORTI ISTITUZIONALI</w:t>
      </w:r>
    </w:p>
    <w:p w14:paraId="0BDD1FB4" w14:textId="77777777" w:rsidR="00AF52C8" w:rsidRPr="009D58E1" w:rsidRDefault="00AF52C8" w:rsidP="00AF52C8">
      <w:pPr>
        <w:jc w:val="center"/>
        <w:rPr>
          <w:rFonts w:ascii="Times New Roman" w:hAnsi="Times New Roman" w:cs="Times New Roman"/>
          <w:b/>
        </w:rPr>
      </w:pPr>
    </w:p>
    <w:p w14:paraId="720E84D4" w14:textId="6C873CF5" w:rsidR="003F1E46" w:rsidRPr="009D58E1" w:rsidRDefault="00AD23A8" w:rsidP="00AF52C8">
      <w:pPr>
        <w:ind w:firstLine="708"/>
        <w:jc w:val="both"/>
        <w:rPr>
          <w:rFonts w:ascii="Times New Roman" w:hAnsi="Times New Roman" w:cs="Times New Roman"/>
        </w:rPr>
      </w:pPr>
      <w:r w:rsidRPr="009D58E1">
        <w:rPr>
          <w:rFonts w:ascii="Times New Roman" w:hAnsi="Times New Roman" w:cs="Times New Roman"/>
        </w:rPr>
        <w:t>Alla luce della recente normativa, ancora più inte</w:t>
      </w:r>
      <w:r w:rsidR="006F59DC" w:rsidRPr="009D58E1">
        <w:rPr>
          <w:rFonts w:ascii="Times New Roman" w:hAnsi="Times New Roman" w:cs="Times New Roman"/>
        </w:rPr>
        <w:t>n</w:t>
      </w:r>
      <w:r w:rsidRPr="009D58E1">
        <w:rPr>
          <w:rFonts w:ascii="Times New Roman" w:hAnsi="Times New Roman" w:cs="Times New Roman"/>
        </w:rPr>
        <w:t xml:space="preserve">so si è </w:t>
      </w:r>
      <w:r w:rsidR="00FC13FF">
        <w:rPr>
          <w:rFonts w:ascii="Times New Roman" w:hAnsi="Times New Roman" w:cs="Times New Roman"/>
        </w:rPr>
        <w:t>reso</w:t>
      </w:r>
      <w:r w:rsidRPr="009D58E1">
        <w:rPr>
          <w:rFonts w:ascii="Times New Roman" w:hAnsi="Times New Roman" w:cs="Times New Roman"/>
        </w:rPr>
        <w:t xml:space="preserve"> il confronto con i Tribunali </w:t>
      </w:r>
      <w:r w:rsidR="003F1E46" w:rsidRPr="009D58E1">
        <w:rPr>
          <w:rFonts w:ascii="Times New Roman" w:hAnsi="Times New Roman" w:cs="Times New Roman"/>
        </w:rPr>
        <w:t>Ecclesiastici</w:t>
      </w:r>
      <w:r w:rsidRPr="009D58E1">
        <w:rPr>
          <w:rFonts w:ascii="Times New Roman" w:hAnsi="Times New Roman" w:cs="Times New Roman"/>
        </w:rPr>
        <w:t xml:space="preserve"> presenti sul territorio nazionale. Nel novembre </w:t>
      </w:r>
      <w:r w:rsidR="003F1E46" w:rsidRPr="009D58E1">
        <w:rPr>
          <w:rFonts w:ascii="Times New Roman" w:hAnsi="Times New Roman" w:cs="Times New Roman"/>
        </w:rPr>
        <w:t>scorso</w:t>
      </w:r>
      <w:r w:rsidRPr="009D58E1">
        <w:rPr>
          <w:rFonts w:ascii="Times New Roman" w:hAnsi="Times New Roman" w:cs="Times New Roman"/>
        </w:rPr>
        <w:t xml:space="preserve"> si è </w:t>
      </w:r>
      <w:r w:rsidR="003F1E46" w:rsidRPr="009D58E1">
        <w:rPr>
          <w:rFonts w:ascii="Times New Roman" w:hAnsi="Times New Roman" w:cs="Times New Roman"/>
        </w:rPr>
        <w:t>tenuta</w:t>
      </w:r>
      <w:r w:rsidRPr="009D58E1">
        <w:rPr>
          <w:rFonts w:ascii="Times New Roman" w:hAnsi="Times New Roman" w:cs="Times New Roman"/>
        </w:rPr>
        <w:t xml:space="preserve"> a Bari una riunione in cui erano presenti </w:t>
      </w:r>
      <w:proofErr w:type="gramStart"/>
      <w:r w:rsidRPr="009D58E1">
        <w:rPr>
          <w:rFonts w:ascii="Times New Roman" w:hAnsi="Times New Roman" w:cs="Times New Roman"/>
        </w:rPr>
        <w:t>12</w:t>
      </w:r>
      <w:proofErr w:type="gramEnd"/>
      <w:r w:rsidRPr="009D58E1">
        <w:rPr>
          <w:rFonts w:ascii="Times New Roman" w:hAnsi="Times New Roman" w:cs="Times New Roman"/>
        </w:rPr>
        <w:t xml:space="preserve"> dei 18 Vicari </w:t>
      </w:r>
      <w:r w:rsidR="003F1E46" w:rsidRPr="009D58E1">
        <w:rPr>
          <w:rFonts w:ascii="Times New Roman" w:hAnsi="Times New Roman" w:cs="Times New Roman"/>
        </w:rPr>
        <w:t>giudiziali</w:t>
      </w:r>
      <w:r w:rsidRPr="009D58E1">
        <w:rPr>
          <w:rFonts w:ascii="Times New Roman" w:hAnsi="Times New Roman" w:cs="Times New Roman"/>
        </w:rPr>
        <w:t xml:space="preserve"> </w:t>
      </w:r>
      <w:r w:rsidR="003F1E46" w:rsidRPr="009D58E1">
        <w:rPr>
          <w:rFonts w:ascii="Times New Roman" w:hAnsi="Times New Roman" w:cs="Times New Roman"/>
        </w:rPr>
        <w:t>regionali</w:t>
      </w:r>
      <w:r w:rsidRPr="009D58E1">
        <w:rPr>
          <w:rFonts w:ascii="Times New Roman" w:hAnsi="Times New Roman" w:cs="Times New Roman"/>
        </w:rPr>
        <w:t xml:space="preserve"> italiani. All’incontro ha partecipato anche il Prof. </w:t>
      </w:r>
      <w:proofErr w:type="gramStart"/>
      <w:r w:rsidRPr="009D58E1">
        <w:rPr>
          <w:rFonts w:ascii="Times New Roman" w:hAnsi="Times New Roman" w:cs="Times New Roman"/>
        </w:rPr>
        <w:t>Ma</w:t>
      </w:r>
      <w:r w:rsidR="00BB3DD3" w:rsidRPr="009D58E1">
        <w:rPr>
          <w:rFonts w:ascii="Times New Roman" w:hAnsi="Times New Roman" w:cs="Times New Roman"/>
        </w:rPr>
        <w:t>n</w:t>
      </w:r>
      <w:r w:rsidRPr="009D58E1">
        <w:rPr>
          <w:rFonts w:ascii="Times New Roman" w:hAnsi="Times New Roman" w:cs="Times New Roman"/>
        </w:rPr>
        <w:t xml:space="preserve">uel </w:t>
      </w:r>
      <w:proofErr w:type="spellStart"/>
      <w:r w:rsidRPr="009D58E1">
        <w:rPr>
          <w:rFonts w:ascii="Times New Roman" w:hAnsi="Times New Roman" w:cs="Times New Roman"/>
        </w:rPr>
        <w:t>Arroba</w:t>
      </w:r>
      <w:proofErr w:type="spellEnd"/>
      <w:r w:rsidRPr="009D58E1">
        <w:rPr>
          <w:rFonts w:ascii="Times New Roman" w:hAnsi="Times New Roman" w:cs="Times New Roman"/>
        </w:rPr>
        <w:t xml:space="preserve"> </w:t>
      </w:r>
      <w:proofErr w:type="spellStart"/>
      <w:r w:rsidRPr="009D58E1">
        <w:rPr>
          <w:rFonts w:ascii="Times New Roman" w:hAnsi="Times New Roman" w:cs="Times New Roman"/>
        </w:rPr>
        <w:t>Conde</w:t>
      </w:r>
      <w:proofErr w:type="spellEnd"/>
      <w:r w:rsidRPr="009D58E1">
        <w:rPr>
          <w:rFonts w:ascii="Times New Roman" w:hAnsi="Times New Roman" w:cs="Times New Roman"/>
        </w:rPr>
        <w:t xml:space="preserve">, </w:t>
      </w:r>
      <w:r w:rsidR="00D11D58" w:rsidRPr="009D58E1">
        <w:rPr>
          <w:rFonts w:ascii="Times New Roman" w:hAnsi="Times New Roman" w:cs="Times New Roman"/>
        </w:rPr>
        <w:t>Preside</w:t>
      </w:r>
      <w:r w:rsidRPr="009D58E1">
        <w:rPr>
          <w:rFonts w:ascii="Times New Roman" w:hAnsi="Times New Roman" w:cs="Times New Roman"/>
        </w:rPr>
        <w:t xml:space="preserve"> dell’Istituto </w:t>
      </w:r>
      <w:proofErr w:type="spellStart"/>
      <w:r w:rsidRPr="009D58E1">
        <w:rPr>
          <w:rFonts w:ascii="Times New Roman" w:hAnsi="Times New Roman" w:cs="Times New Roman"/>
          <w:i/>
        </w:rPr>
        <w:t>Utriusque</w:t>
      </w:r>
      <w:proofErr w:type="spellEnd"/>
      <w:r w:rsidRPr="009D58E1">
        <w:rPr>
          <w:rFonts w:ascii="Times New Roman" w:hAnsi="Times New Roman" w:cs="Times New Roman"/>
          <w:i/>
        </w:rPr>
        <w:t xml:space="preserve"> </w:t>
      </w:r>
      <w:proofErr w:type="spellStart"/>
      <w:r w:rsidRPr="009D58E1">
        <w:rPr>
          <w:rFonts w:ascii="Times New Roman" w:hAnsi="Times New Roman" w:cs="Times New Roman"/>
          <w:i/>
        </w:rPr>
        <w:t>Iuris</w:t>
      </w:r>
      <w:proofErr w:type="spellEnd"/>
      <w:r w:rsidRPr="009D58E1">
        <w:rPr>
          <w:rFonts w:ascii="Times New Roman" w:hAnsi="Times New Roman" w:cs="Times New Roman"/>
        </w:rPr>
        <w:t xml:space="preserve"> della </w:t>
      </w:r>
      <w:r w:rsidRPr="009D58E1">
        <w:rPr>
          <w:rFonts w:ascii="Times New Roman" w:hAnsi="Times New Roman" w:cs="Times New Roman"/>
          <w:i/>
        </w:rPr>
        <w:t xml:space="preserve">Pontificia </w:t>
      </w:r>
      <w:r w:rsidR="003F1E46" w:rsidRPr="009D58E1">
        <w:rPr>
          <w:rFonts w:ascii="Times New Roman" w:hAnsi="Times New Roman" w:cs="Times New Roman"/>
          <w:i/>
        </w:rPr>
        <w:t>Università</w:t>
      </w:r>
      <w:r w:rsidRPr="009D58E1">
        <w:rPr>
          <w:rFonts w:ascii="Times New Roman" w:hAnsi="Times New Roman" w:cs="Times New Roman"/>
          <w:i/>
        </w:rPr>
        <w:t xml:space="preserve"> </w:t>
      </w:r>
      <w:r w:rsidR="003F1E46" w:rsidRPr="009D58E1">
        <w:rPr>
          <w:rFonts w:ascii="Times New Roman" w:hAnsi="Times New Roman" w:cs="Times New Roman"/>
          <w:i/>
        </w:rPr>
        <w:t>Lateranense</w:t>
      </w:r>
      <w:r w:rsidRPr="009D58E1">
        <w:rPr>
          <w:rFonts w:ascii="Times New Roman" w:hAnsi="Times New Roman" w:cs="Times New Roman"/>
        </w:rPr>
        <w:t xml:space="preserve"> ed </w:t>
      </w:r>
      <w:r w:rsidR="003F1E46" w:rsidRPr="009D58E1">
        <w:rPr>
          <w:rFonts w:ascii="Times New Roman" w:hAnsi="Times New Roman" w:cs="Times New Roman"/>
        </w:rPr>
        <w:t>esperto</w:t>
      </w:r>
      <w:r w:rsidRPr="009D58E1">
        <w:rPr>
          <w:rFonts w:ascii="Times New Roman" w:hAnsi="Times New Roman" w:cs="Times New Roman"/>
        </w:rPr>
        <w:t xml:space="preserve"> internaz</w:t>
      </w:r>
      <w:r w:rsidR="00BB3DD3" w:rsidRPr="009D58E1">
        <w:rPr>
          <w:rFonts w:ascii="Times New Roman" w:hAnsi="Times New Roman" w:cs="Times New Roman"/>
        </w:rPr>
        <w:t>ionale</w:t>
      </w:r>
      <w:r w:rsidR="003F1E46" w:rsidRPr="009D58E1">
        <w:rPr>
          <w:rFonts w:ascii="Times New Roman" w:hAnsi="Times New Roman" w:cs="Times New Roman"/>
        </w:rPr>
        <w:t xml:space="preserve"> di Diritto proc</w:t>
      </w:r>
      <w:proofErr w:type="gramEnd"/>
      <w:r w:rsidR="003F1E46" w:rsidRPr="009D58E1">
        <w:rPr>
          <w:rFonts w:ascii="Times New Roman" w:hAnsi="Times New Roman" w:cs="Times New Roman"/>
        </w:rPr>
        <w:t>essuale. La s</w:t>
      </w:r>
      <w:r w:rsidR="00BB3DD3" w:rsidRPr="009D58E1">
        <w:rPr>
          <w:rFonts w:ascii="Times New Roman" w:hAnsi="Times New Roman" w:cs="Times New Roman"/>
        </w:rPr>
        <w:t>u</w:t>
      </w:r>
      <w:r w:rsidR="003F1E46" w:rsidRPr="009D58E1">
        <w:rPr>
          <w:rFonts w:ascii="Times New Roman" w:hAnsi="Times New Roman" w:cs="Times New Roman"/>
        </w:rPr>
        <w:t xml:space="preserve">a presenza è stata </w:t>
      </w:r>
      <w:r w:rsidR="00D11D58" w:rsidRPr="009D58E1">
        <w:rPr>
          <w:rFonts w:ascii="Times New Roman" w:hAnsi="Times New Roman" w:cs="Times New Roman"/>
        </w:rPr>
        <w:t xml:space="preserve">particolarmente illuminante ed </w:t>
      </w:r>
      <w:r w:rsidR="003F1E46" w:rsidRPr="009D58E1">
        <w:rPr>
          <w:rFonts w:ascii="Times New Roman" w:hAnsi="Times New Roman" w:cs="Times New Roman"/>
        </w:rPr>
        <w:t xml:space="preserve">ha contribuito non poco a fornire linee di comprensione e di attuazione </w:t>
      </w:r>
      <w:r w:rsidR="00D11D58" w:rsidRPr="009D58E1">
        <w:rPr>
          <w:rFonts w:ascii="Times New Roman" w:hAnsi="Times New Roman" w:cs="Times New Roman"/>
        </w:rPr>
        <w:t>puntuale</w:t>
      </w:r>
      <w:r w:rsidR="003F1E46" w:rsidRPr="009D58E1">
        <w:rPr>
          <w:rFonts w:ascii="Times New Roman" w:hAnsi="Times New Roman" w:cs="Times New Roman"/>
        </w:rPr>
        <w:t xml:space="preserve"> del Motu </w:t>
      </w:r>
      <w:r w:rsidR="00D11D58" w:rsidRPr="009D58E1">
        <w:rPr>
          <w:rFonts w:ascii="Times New Roman" w:hAnsi="Times New Roman" w:cs="Times New Roman"/>
        </w:rPr>
        <w:t>Proprio</w:t>
      </w:r>
      <w:r w:rsidR="003F1E46" w:rsidRPr="009D58E1">
        <w:rPr>
          <w:rFonts w:ascii="Times New Roman" w:hAnsi="Times New Roman" w:cs="Times New Roman"/>
        </w:rPr>
        <w:t xml:space="preserve">. </w:t>
      </w:r>
      <w:r w:rsidR="00323178" w:rsidRPr="009D58E1">
        <w:rPr>
          <w:rFonts w:ascii="Times New Roman" w:hAnsi="Times New Roman" w:cs="Times New Roman"/>
        </w:rPr>
        <w:t>Su nomina pontificia, i</w:t>
      </w:r>
      <w:r w:rsidR="003F1E46" w:rsidRPr="009D58E1">
        <w:rPr>
          <w:rFonts w:ascii="Times New Roman" w:hAnsi="Times New Roman" w:cs="Times New Roman"/>
        </w:rPr>
        <w:t xml:space="preserve">l Prof. </w:t>
      </w:r>
      <w:proofErr w:type="spellStart"/>
      <w:r w:rsidR="003F1E46" w:rsidRPr="009D58E1">
        <w:rPr>
          <w:rFonts w:ascii="Times New Roman" w:hAnsi="Times New Roman" w:cs="Times New Roman"/>
        </w:rPr>
        <w:t>Arroba</w:t>
      </w:r>
      <w:proofErr w:type="spellEnd"/>
      <w:r w:rsidR="003F1E46" w:rsidRPr="009D58E1">
        <w:rPr>
          <w:rFonts w:ascii="Times New Roman" w:hAnsi="Times New Roman" w:cs="Times New Roman"/>
        </w:rPr>
        <w:t xml:space="preserve"> ha, peraltro, partecipato ai lavori </w:t>
      </w:r>
      <w:r w:rsidR="00FC13FF">
        <w:rPr>
          <w:rFonts w:ascii="Times New Roman" w:hAnsi="Times New Roman" w:cs="Times New Roman"/>
        </w:rPr>
        <w:t>dei due recenti</w:t>
      </w:r>
      <w:r w:rsidR="003F1E46" w:rsidRPr="009D58E1">
        <w:rPr>
          <w:rFonts w:ascii="Times New Roman" w:hAnsi="Times New Roman" w:cs="Times New Roman"/>
        </w:rPr>
        <w:t xml:space="preserve"> Sinodi, </w:t>
      </w:r>
      <w:proofErr w:type="gramStart"/>
      <w:r w:rsidR="003F1E46" w:rsidRPr="009D58E1">
        <w:rPr>
          <w:rFonts w:ascii="Times New Roman" w:hAnsi="Times New Roman" w:cs="Times New Roman"/>
        </w:rPr>
        <w:t>in qualità di</w:t>
      </w:r>
      <w:proofErr w:type="gramEnd"/>
      <w:r w:rsidR="003F1E46" w:rsidRPr="009D58E1">
        <w:rPr>
          <w:rFonts w:ascii="Times New Roman" w:hAnsi="Times New Roman" w:cs="Times New Roman"/>
        </w:rPr>
        <w:t xml:space="preserve"> esperto.</w:t>
      </w:r>
    </w:p>
    <w:p w14:paraId="652AB2A7" w14:textId="0780926A" w:rsidR="00BD7E3C" w:rsidRPr="009D58E1" w:rsidRDefault="00BD7E3C" w:rsidP="00BD7E3C">
      <w:pPr>
        <w:ind w:firstLine="708"/>
        <w:jc w:val="both"/>
        <w:rPr>
          <w:rFonts w:ascii="Times New Roman" w:hAnsi="Times New Roman" w:cs="Times New Roman"/>
        </w:rPr>
      </w:pPr>
      <w:r w:rsidRPr="009D58E1">
        <w:rPr>
          <w:rFonts w:ascii="Times New Roman" w:hAnsi="Times New Roman" w:cs="Times New Roman"/>
        </w:rPr>
        <w:t>Merita una particolare menzione, il rapporto che si va consolidando con l’</w:t>
      </w:r>
      <w:r w:rsidRPr="009D58E1">
        <w:rPr>
          <w:rFonts w:ascii="Times New Roman" w:hAnsi="Times New Roman" w:cs="Times New Roman"/>
          <w:i/>
        </w:rPr>
        <w:t>Università degli Studi</w:t>
      </w:r>
      <w:r w:rsidRPr="009D58E1">
        <w:rPr>
          <w:rFonts w:ascii="Times New Roman" w:hAnsi="Times New Roman" w:cs="Times New Roman"/>
        </w:rPr>
        <w:t xml:space="preserve"> di Bari, in particolare con la cattedra di Diritto canonico</w:t>
      </w:r>
      <w:r>
        <w:rPr>
          <w:rFonts w:ascii="Times New Roman" w:hAnsi="Times New Roman" w:cs="Times New Roman"/>
        </w:rPr>
        <w:t xml:space="preserve">, grazie all’attenzione del Prof. Gaetano </w:t>
      </w:r>
      <w:proofErr w:type="spellStart"/>
      <w:r>
        <w:rPr>
          <w:rFonts w:ascii="Times New Roman" w:hAnsi="Times New Roman" w:cs="Times New Roman"/>
        </w:rPr>
        <w:t>Dammacco</w:t>
      </w:r>
      <w:proofErr w:type="spellEnd"/>
      <w:r>
        <w:rPr>
          <w:rFonts w:ascii="Times New Roman" w:hAnsi="Times New Roman" w:cs="Times New Roman"/>
        </w:rPr>
        <w:t xml:space="preserve"> e della Prof.ssa Carmela Ventrella</w:t>
      </w:r>
      <w:r w:rsidRPr="009D58E1">
        <w:rPr>
          <w:rFonts w:ascii="Times New Roman" w:hAnsi="Times New Roman" w:cs="Times New Roman"/>
        </w:rPr>
        <w:t xml:space="preserve">. Almeno una volta l’anno gli studenti, accompagnati dai Docenti, </w:t>
      </w:r>
      <w:proofErr w:type="gramStart"/>
      <w:r w:rsidRPr="009D58E1">
        <w:rPr>
          <w:rFonts w:ascii="Times New Roman" w:hAnsi="Times New Roman" w:cs="Times New Roman"/>
        </w:rPr>
        <w:t>hanno</w:t>
      </w:r>
      <w:proofErr w:type="gramEnd"/>
      <w:r w:rsidRPr="009D58E1">
        <w:rPr>
          <w:rFonts w:ascii="Times New Roman" w:hAnsi="Times New Roman" w:cs="Times New Roman"/>
        </w:rPr>
        <w:t xml:space="preserve"> la possibilità di conoscere da vicino il Tribunale, confrontandosi direttamente con il Vicario giudiziale. Sono in cantiere iniziative comuni, tese </w:t>
      </w:r>
      <w:proofErr w:type="gramStart"/>
      <w:r w:rsidRPr="009D58E1">
        <w:rPr>
          <w:rFonts w:ascii="Times New Roman" w:hAnsi="Times New Roman" w:cs="Times New Roman"/>
        </w:rPr>
        <w:t>ad</w:t>
      </w:r>
      <w:proofErr w:type="gramEnd"/>
      <w:r w:rsidRPr="009D58E1">
        <w:rPr>
          <w:rFonts w:ascii="Times New Roman" w:hAnsi="Times New Roman" w:cs="Times New Roman"/>
        </w:rPr>
        <w:t xml:space="preserve"> una reciproca collaborazione formativa e istituzionale. In particolare, si sta elaborando un progetto comune con la </w:t>
      </w:r>
      <w:r w:rsidRPr="009D58E1">
        <w:rPr>
          <w:rFonts w:ascii="Times New Roman" w:hAnsi="Times New Roman" w:cs="Times New Roman"/>
          <w:i/>
        </w:rPr>
        <w:t>Pontificia Università Lateranense</w:t>
      </w:r>
      <w:r w:rsidRPr="009D58E1">
        <w:rPr>
          <w:rFonts w:ascii="Times New Roman" w:hAnsi="Times New Roman" w:cs="Times New Roman"/>
        </w:rPr>
        <w:t xml:space="preserve"> di Roma, al fine di agevolare eventuali studenti universitari che volessero completare il loro corso di studi nelle materie canonistiche ecclesiastiche.</w:t>
      </w:r>
    </w:p>
    <w:p w14:paraId="109E768D" w14:textId="77777777" w:rsidR="00AF52C8" w:rsidRPr="009D58E1" w:rsidRDefault="00AF52C8" w:rsidP="00AF52C8">
      <w:pPr>
        <w:jc w:val="both"/>
        <w:rPr>
          <w:rFonts w:ascii="Times New Roman" w:hAnsi="Times New Roman" w:cs="Times New Roman"/>
        </w:rPr>
      </w:pPr>
    </w:p>
    <w:p w14:paraId="0938C468" w14:textId="77777777" w:rsidR="00D11D58" w:rsidRPr="009D58E1" w:rsidRDefault="00D11D58" w:rsidP="00AF52C8">
      <w:pPr>
        <w:jc w:val="both"/>
        <w:rPr>
          <w:rFonts w:ascii="Times New Roman" w:hAnsi="Times New Roman" w:cs="Times New Roman"/>
        </w:rPr>
      </w:pPr>
    </w:p>
    <w:p w14:paraId="2A36CB94" w14:textId="77777777" w:rsidR="00AF52C8" w:rsidRPr="009D58E1" w:rsidRDefault="00AF52C8" w:rsidP="00AF52C8">
      <w:pPr>
        <w:jc w:val="center"/>
        <w:rPr>
          <w:rFonts w:ascii="Times New Roman" w:hAnsi="Times New Roman" w:cs="Times New Roman"/>
          <w:b/>
        </w:rPr>
      </w:pPr>
      <w:r w:rsidRPr="009D58E1">
        <w:rPr>
          <w:rFonts w:ascii="Times New Roman" w:hAnsi="Times New Roman" w:cs="Times New Roman"/>
          <w:b/>
        </w:rPr>
        <w:t>GIUDICI</w:t>
      </w:r>
    </w:p>
    <w:p w14:paraId="132CA3C4" w14:textId="77777777" w:rsidR="00AF52C8" w:rsidRPr="009D58E1" w:rsidRDefault="00AF52C8" w:rsidP="00AF52C8">
      <w:pPr>
        <w:jc w:val="both"/>
        <w:rPr>
          <w:rFonts w:ascii="Times New Roman" w:hAnsi="Times New Roman" w:cs="Times New Roman"/>
        </w:rPr>
      </w:pPr>
    </w:p>
    <w:p w14:paraId="6D081676" w14:textId="156674E2" w:rsidR="00D11D58" w:rsidRPr="009D58E1" w:rsidRDefault="00D11D58" w:rsidP="00AF52C8">
      <w:pPr>
        <w:ind w:firstLine="708"/>
        <w:jc w:val="both"/>
        <w:rPr>
          <w:rFonts w:ascii="Times New Roman" w:hAnsi="Times New Roman" w:cs="Times New Roman"/>
        </w:rPr>
      </w:pPr>
      <w:r w:rsidRPr="009D58E1">
        <w:rPr>
          <w:rFonts w:ascii="Times New Roman" w:hAnsi="Times New Roman" w:cs="Times New Roman"/>
        </w:rPr>
        <w:t>Continua con intensità e profitto</w:t>
      </w:r>
      <w:r w:rsidR="00AF52C8" w:rsidRPr="009D58E1">
        <w:rPr>
          <w:rFonts w:ascii="Times New Roman" w:hAnsi="Times New Roman" w:cs="Times New Roman"/>
        </w:rPr>
        <w:t xml:space="preserve"> la collaborazione con i tre Vicari aggiunti</w:t>
      </w:r>
      <w:r w:rsidRPr="009D58E1">
        <w:rPr>
          <w:rFonts w:ascii="Times New Roman" w:hAnsi="Times New Roman" w:cs="Times New Roman"/>
        </w:rPr>
        <w:t xml:space="preserve">, ai quali, </w:t>
      </w:r>
      <w:r w:rsidR="007863D6">
        <w:rPr>
          <w:rFonts w:ascii="Times New Roman" w:hAnsi="Times New Roman" w:cs="Times New Roman"/>
        </w:rPr>
        <w:t>d’intesa con i Vescovi</w:t>
      </w:r>
      <w:r w:rsidRPr="009D58E1">
        <w:rPr>
          <w:rFonts w:ascii="Times New Roman" w:hAnsi="Times New Roman" w:cs="Times New Roman"/>
        </w:rPr>
        <w:t xml:space="preserve"> della Conferenza Episcopale Pugliese</w:t>
      </w:r>
      <w:r w:rsidR="006608C4" w:rsidRPr="009D58E1">
        <w:rPr>
          <w:rFonts w:ascii="Times New Roman" w:hAnsi="Times New Roman" w:cs="Times New Roman"/>
        </w:rPr>
        <w:t>,</w:t>
      </w:r>
      <w:r w:rsidRPr="009D58E1">
        <w:rPr>
          <w:rFonts w:ascii="Times New Roman" w:hAnsi="Times New Roman" w:cs="Times New Roman"/>
        </w:rPr>
        <w:t xml:space="preserve"> è stato </w:t>
      </w:r>
      <w:r w:rsidR="000B7D3C" w:rsidRPr="009D58E1">
        <w:rPr>
          <w:rFonts w:ascii="Times New Roman" w:hAnsi="Times New Roman" w:cs="Times New Roman"/>
        </w:rPr>
        <w:t xml:space="preserve">affidato il compito di </w:t>
      </w:r>
      <w:r w:rsidR="00B04613" w:rsidRPr="009D58E1">
        <w:rPr>
          <w:rFonts w:ascii="Times New Roman" w:hAnsi="Times New Roman" w:cs="Times New Roman"/>
        </w:rPr>
        <w:t>istruire</w:t>
      </w:r>
      <w:r w:rsidR="000B7D3C" w:rsidRPr="009D58E1">
        <w:rPr>
          <w:rFonts w:ascii="Times New Roman" w:hAnsi="Times New Roman" w:cs="Times New Roman"/>
        </w:rPr>
        <w:t>, su nomina del Vicario giudiziale,</w:t>
      </w:r>
      <w:r w:rsidRPr="009D58E1">
        <w:rPr>
          <w:rFonts w:ascii="Times New Roman" w:hAnsi="Times New Roman" w:cs="Times New Roman"/>
        </w:rPr>
        <w:t xml:space="preserve"> la celebrazione del processo </w:t>
      </w:r>
      <w:proofErr w:type="spellStart"/>
      <w:r w:rsidRPr="009D58E1">
        <w:rPr>
          <w:rFonts w:ascii="Times New Roman" w:hAnsi="Times New Roman" w:cs="Times New Roman"/>
          <w:i/>
        </w:rPr>
        <w:t>brevior</w:t>
      </w:r>
      <w:proofErr w:type="spellEnd"/>
      <w:r w:rsidR="00B04613" w:rsidRPr="009D58E1">
        <w:rPr>
          <w:rFonts w:ascii="Times New Roman" w:hAnsi="Times New Roman" w:cs="Times New Roman"/>
        </w:rPr>
        <w:t xml:space="preserve">, secondo </w:t>
      </w:r>
      <w:r w:rsidRPr="009D58E1">
        <w:rPr>
          <w:rFonts w:ascii="Times New Roman" w:hAnsi="Times New Roman" w:cs="Times New Roman"/>
        </w:rPr>
        <w:t xml:space="preserve">le zone di competenza, divise nelle tre aree regionali: Mons. Mario Cota per il nord (metropolia di Foggia), Mons. Giacomo </w:t>
      </w:r>
      <w:proofErr w:type="spellStart"/>
      <w:r w:rsidRPr="009D58E1">
        <w:rPr>
          <w:rFonts w:ascii="Times New Roman" w:hAnsi="Times New Roman" w:cs="Times New Roman"/>
        </w:rPr>
        <w:t>Giampetruzzi</w:t>
      </w:r>
      <w:proofErr w:type="spellEnd"/>
      <w:r w:rsidRPr="009D58E1">
        <w:rPr>
          <w:rFonts w:ascii="Times New Roman" w:hAnsi="Times New Roman" w:cs="Times New Roman"/>
        </w:rPr>
        <w:t xml:space="preserve"> per il centro (metropolia di Bari-Bitonto), Mons. Pa</w:t>
      </w:r>
      <w:r w:rsidR="00B04613" w:rsidRPr="009D58E1">
        <w:rPr>
          <w:rFonts w:ascii="Times New Roman" w:hAnsi="Times New Roman" w:cs="Times New Roman"/>
        </w:rPr>
        <w:t>olo Oliva per il sud (metropolia</w:t>
      </w:r>
      <w:r w:rsidRPr="009D58E1">
        <w:rPr>
          <w:rFonts w:ascii="Times New Roman" w:hAnsi="Times New Roman" w:cs="Times New Roman"/>
        </w:rPr>
        <w:t xml:space="preserve"> </w:t>
      </w:r>
      <w:r w:rsidR="006608C4" w:rsidRPr="009D58E1">
        <w:rPr>
          <w:rFonts w:ascii="Times New Roman" w:hAnsi="Times New Roman" w:cs="Times New Roman"/>
        </w:rPr>
        <w:t xml:space="preserve">di </w:t>
      </w:r>
      <w:r w:rsidRPr="009D58E1">
        <w:rPr>
          <w:rFonts w:ascii="Times New Roman" w:hAnsi="Times New Roman" w:cs="Times New Roman"/>
        </w:rPr>
        <w:t xml:space="preserve">Taranto). </w:t>
      </w:r>
      <w:r w:rsidR="00B04613" w:rsidRPr="009D58E1">
        <w:rPr>
          <w:rFonts w:ascii="Times New Roman" w:hAnsi="Times New Roman" w:cs="Times New Roman"/>
        </w:rPr>
        <w:t xml:space="preserve">A Mons. Antonio Caricato è </w:t>
      </w:r>
      <w:proofErr w:type="gramStart"/>
      <w:r w:rsidR="00795BE6" w:rsidRPr="009D58E1">
        <w:rPr>
          <w:rFonts w:ascii="Times New Roman" w:hAnsi="Times New Roman" w:cs="Times New Roman"/>
        </w:rPr>
        <w:t>a</w:t>
      </w:r>
      <w:r w:rsidR="00B04613" w:rsidRPr="009D58E1">
        <w:rPr>
          <w:rFonts w:ascii="Times New Roman" w:hAnsi="Times New Roman" w:cs="Times New Roman"/>
        </w:rPr>
        <w:t>ffidata</w:t>
      </w:r>
      <w:proofErr w:type="gramEnd"/>
      <w:r w:rsidR="00B04613" w:rsidRPr="009D58E1">
        <w:rPr>
          <w:rFonts w:ascii="Times New Roman" w:hAnsi="Times New Roman" w:cs="Times New Roman"/>
        </w:rPr>
        <w:t xml:space="preserve"> la metrop</w:t>
      </w:r>
      <w:r w:rsidR="006608C4" w:rsidRPr="009D58E1">
        <w:rPr>
          <w:rFonts w:ascii="Times New Roman" w:hAnsi="Times New Roman" w:cs="Times New Roman"/>
        </w:rPr>
        <w:t>o</w:t>
      </w:r>
      <w:r w:rsidR="00B04613" w:rsidRPr="009D58E1">
        <w:rPr>
          <w:rFonts w:ascii="Times New Roman" w:hAnsi="Times New Roman" w:cs="Times New Roman"/>
        </w:rPr>
        <w:t xml:space="preserve">lia di Lecce. </w:t>
      </w:r>
      <w:proofErr w:type="gramStart"/>
      <w:r w:rsidRPr="009D58E1">
        <w:rPr>
          <w:rFonts w:ascii="Times New Roman" w:hAnsi="Times New Roman" w:cs="Times New Roman"/>
        </w:rPr>
        <w:t>Ad</w:t>
      </w:r>
      <w:proofErr w:type="gramEnd"/>
      <w:r w:rsidRPr="009D58E1">
        <w:rPr>
          <w:rFonts w:ascii="Times New Roman" w:hAnsi="Times New Roman" w:cs="Times New Roman"/>
        </w:rPr>
        <w:t xml:space="preserve"> essi sarà affiancato, in qualità di </w:t>
      </w:r>
      <w:r w:rsidRPr="009D58E1">
        <w:rPr>
          <w:rFonts w:ascii="Times New Roman" w:hAnsi="Times New Roman" w:cs="Times New Roman"/>
          <w:i/>
        </w:rPr>
        <w:t>assessore</w:t>
      </w:r>
      <w:r w:rsidRPr="009D58E1">
        <w:rPr>
          <w:rFonts w:ascii="Times New Roman" w:hAnsi="Times New Roman" w:cs="Times New Roman"/>
        </w:rPr>
        <w:t xml:space="preserve">, un giudice della diocesi </w:t>
      </w:r>
      <w:r w:rsidR="007863D6">
        <w:rPr>
          <w:rFonts w:ascii="Times New Roman" w:hAnsi="Times New Roman" w:cs="Times New Roman"/>
        </w:rPr>
        <w:t>d’origine delle parti</w:t>
      </w:r>
      <w:r w:rsidRPr="009D58E1">
        <w:rPr>
          <w:rFonts w:ascii="Times New Roman" w:hAnsi="Times New Roman" w:cs="Times New Roman"/>
        </w:rPr>
        <w:t>, qualora vi fosse, o di una diocesi viciniore</w:t>
      </w:r>
      <w:r w:rsidR="006608C4" w:rsidRPr="009D58E1">
        <w:rPr>
          <w:rFonts w:ascii="Times New Roman" w:hAnsi="Times New Roman" w:cs="Times New Roman"/>
        </w:rPr>
        <w:t>.</w:t>
      </w:r>
    </w:p>
    <w:p w14:paraId="52D6FBF9" w14:textId="31F252A8" w:rsidR="000B7D3C" w:rsidRPr="009D58E1" w:rsidRDefault="000B7D3C" w:rsidP="00AF52C8">
      <w:pPr>
        <w:ind w:firstLine="708"/>
        <w:jc w:val="both"/>
        <w:rPr>
          <w:rFonts w:ascii="Times New Roman" w:hAnsi="Times New Roman" w:cs="Times New Roman"/>
        </w:rPr>
      </w:pPr>
      <w:r w:rsidRPr="009D58E1">
        <w:rPr>
          <w:rFonts w:ascii="Times New Roman" w:hAnsi="Times New Roman" w:cs="Times New Roman"/>
        </w:rPr>
        <w:t>L</w:t>
      </w:r>
      <w:r w:rsidR="00AF52C8" w:rsidRPr="009D58E1">
        <w:rPr>
          <w:rFonts w:ascii="Times New Roman" w:hAnsi="Times New Roman" w:cs="Times New Roman"/>
        </w:rPr>
        <w:t>’intero C</w:t>
      </w:r>
      <w:r w:rsidR="00795BE6" w:rsidRPr="009D58E1">
        <w:rPr>
          <w:rFonts w:ascii="Times New Roman" w:hAnsi="Times New Roman" w:cs="Times New Roman"/>
        </w:rPr>
        <w:t>ollegio dei giudici (composto di</w:t>
      </w:r>
      <w:r w:rsidR="00AF52C8" w:rsidRPr="009D58E1">
        <w:rPr>
          <w:rFonts w:ascii="Times New Roman" w:hAnsi="Times New Roman" w:cs="Times New Roman"/>
        </w:rPr>
        <w:t xml:space="preserve"> </w:t>
      </w:r>
      <w:r w:rsidR="00795BE6" w:rsidRPr="009D58E1">
        <w:rPr>
          <w:rFonts w:ascii="Times New Roman" w:hAnsi="Times New Roman" w:cs="Times New Roman"/>
        </w:rPr>
        <w:t>ventiquattro</w:t>
      </w:r>
      <w:r w:rsidR="00AF52C8" w:rsidRPr="009D58E1">
        <w:rPr>
          <w:rFonts w:ascii="Times New Roman" w:hAnsi="Times New Roman" w:cs="Times New Roman"/>
        </w:rPr>
        <w:t xml:space="preserve"> sacerdoti e un laico) </w:t>
      </w:r>
      <w:r w:rsidRPr="009D58E1">
        <w:rPr>
          <w:rFonts w:ascii="Times New Roman" w:hAnsi="Times New Roman" w:cs="Times New Roman"/>
        </w:rPr>
        <w:t xml:space="preserve">continua </w:t>
      </w:r>
      <w:proofErr w:type="gramStart"/>
      <w:r w:rsidRPr="009D58E1">
        <w:rPr>
          <w:rFonts w:ascii="Times New Roman" w:hAnsi="Times New Roman" w:cs="Times New Roman"/>
        </w:rPr>
        <w:t>ad</w:t>
      </w:r>
      <w:proofErr w:type="gramEnd"/>
      <w:r w:rsidRPr="009D58E1">
        <w:rPr>
          <w:rFonts w:ascii="Times New Roman" w:hAnsi="Times New Roman" w:cs="Times New Roman"/>
        </w:rPr>
        <w:t xml:space="preserve"> operare in modo motivato e intenso, compatibilmente con gli altri impegni diocesani </w:t>
      </w:r>
      <w:r w:rsidR="00795BE6" w:rsidRPr="009D58E1">
        <w:rPr>
          <w:rFonts w:ascii="Times New Roman" w:hAnsi="Times New Roman" w:cs="Times New Roman"/>
        </w:rPr>
        <w:t>propri di ciascuno</w:t>
      </w:r>
      <w:r w:rsidRPr="009D58E1">
        <w:rPr>
          <w:rFonts w:ascii="Times New Roman" w:hAnsi="Times New Roman" w:cs="Times New Roman"/>
        </w:rPr>
        <w:t xml:space="preserve">. Sono certo che nuove forze potranno essere messe a nostra disposizione dai Vescovi, al fine di realizzare in pienezza lo spirito e la </w:t>
      </w:r>
      <w:r w:rsidR="00795BE6" w:rsidRPr="009D58E1">
        <w:rPr>
          <w:rFonts w:ascii="Times New Roman" w:hAnsi="Times New Roman" w:cs="Times New Roman"/>
        </w:rPr>
        <w:t>lettera</w:t>
      </w:r>
      <w:r w:rsidRPr="009D58E1">
        <w:rPr>
          <w:rFonts w:ascii="Times New Roman" w:hAnsi="Times New Roman" w:cs="Times New Roman"/>
        </w:rPr>
        <w:t xml:space="preserve"> della riforma pontificia</w:t>
      </w:r>
      <w:r w:rsidR="00AF52C8" w:rsidRPr="009D58E1">
        <w:rPr>
          <w:rFonts w:ascii="Times New Roman" w:hAnsi="Times New Roman" w:cs="Times New Roman"/>
        </w:rPr>
        <w:t xml:space="preserve">. </w:t>
      </w:r>
    </w:p>
    <w:p w14:paraId="3293561E" w14:textId="5975CCE9" w:rsidR="00AF52C8" w:rsidRPr="009D58E1" w:rsidRDefault="000B7D3C" w:rsidP="00AF52C8">
      <w:pPr>
        <w:ind w:firstLine="708"/>
        <w:jc w:val="both"/>
        <w:rPr>
          <w:rFonts w:ascii="Times New Roman" w:hAnsi="Times New Roman" w:cs="Times New Roman"/>
        </w:rPr>
      </w:pPr>
      <w:r w:rsidRPr="009D58E1">
        <w:rPr>
          <w:rFonts w:ascii="Times New Roman" w:hAnsi="Times New Roman" w:cs="Times New Roman"/>
        </w:rPr>
        <w:t>Evidenzio</w:t>
      </w:r>
      <w:r w:rsidR="00AF52C8" w:rsidRPr="009D58E1">
        <w:rPr>
          <w:rFonts w:ascii="Times New Roman" w:hAnsi="Times New Roman" w:cs="Times New Roman"/>
        </w:rPr>
        <w:t xml:space="preserve"> anche l’impegno, </w:t>
      </w:r>
      <w:proofErr w:type="gramStart"/>
      <w:r w:rsidR="00AF52C8" w:rsidRPr="009D58E1">
        <w:rPr>
          <w:rFonts w:ascii="Times New Roman" w:hAnsi="Times New Roman" w:cs="Times New Roman"/>
        </w:rPr>
        <w:t>fortemente</w:t>
      </w:r>
      <w:proofErr w:type="gramEnd"/>
      <w:r w:rsidR="00AF52C8" w:rsidRPr="009D58E1">
        <w:rPr>
          <w:rFonts w:ascii="Times New Roman" w:hAnsi="Times New Roman" w:cs="Times New Roman"/>
        </w:rPr>
        <w:t xml:space="preserve"> avvertito da tutti, di un costante aggiornamento che si realizza attraverso la partecipazione a corsi e convegni organizzati dalle Facoltà romane e dalle Associazioni canonistiche italiane.</w:t>
      </w:r>
    </w:p>
    <w:p w14:paraId="595B946A" w14:textId="77777777" w:rsidR="00AF52C8" w:rsidRPr="009D58E1" w:rsidRDefault="00AF52C8" w:rsidP="00AF52C8">
      <w:pPr>
        <w:jc w:val="both"/>
        <w:rPr>
          <w:rFonts w:ascii="Times New Roman" w:hAnsi="Times New Roman" w:cs="Times New Roman"/>
        </w:rPr>
      </w:pPr>
    </w:p>
    <w:p w14:paraId="29598658" w14:textId="77777777" w:rsidR="00AF52C8" w:rsidRPr="009D58E1" w:rsidRDefault="00AF52C8" w:rsidP="00AF52C8">
      <w:pPr>
        <w:jc w:val="both"/>
        <w:rPr>
          <w:rFonts w:ascii="Times New Roman" w:hAnsi="Times New Roman" w:cs="Times New Roman"/>
        </w:rPr>
      </w:pPr>
    </w:p>
    <w:p w14:paraId="6A839DA8" w14:textId="77777777" w:rsidR="00AF52C8" w:rsidRPr="009D58E1" w:rsidRDefault="00AF52C8" w:rsidP="00AF52C8">
      <w:pPr>
        <w:jc w:val="center"/>
        <w:rPr>
          <w:rFonts w:ascii="Times New Roman" w:hAnsi="Times New Roman" w:cs="Times New Roman"/>
          <w:b/>
        </w:rPr>
      </w:pPr>
      <w:r w:rsidRPr="009D58E1">
        <w:rPr>
          <w:rFonts w:ascii="Times New Roman" w:hAnsi="Times New Roman" w:cs="Times New Roman"/>
          <w:b/>
        </w:rPr>
        <w:t>PATRONI</w:t>
      </w:r>
    </w:p>
    <w:p w14:paraId="56441F01" w14:textId="77777777" w:rsidR="00AF52C8" w:rsidRPr="009D58E1" w:rsidRDefault="00AF52C8" w:rsidP="00AF52C8">
      <w:pPr>
        <w:jc w:val="both"/>
        <w:rPr>
          <w:rFonts w:ascii="Times New Roman" w:hAnsi="Times New Roman" w:cs="Times New Roman"/>
        </w:rPr>
      </w:pPr>
    </w:p>
    <w:p w14:paraId="06ED33E2" w14:textId="2A1230DA" w:rsidR="00AF52C8" w:rsidRPr="009D58E1" w:rsidRDefault="000B7D3C" w:rsidP="000B7D3C">
      <w:pPr>
        <w:ind w:firstLine="708"/>
        <w:jc w:val="both"/>
        <w:rPr>
          <w:rFonts w:ascii="Times New Roman" w:hAnsi="Times New Roman" w:cs="Times New Roman"/>
        </w:rPr>
      </w:pPr>
      <w:r w:rsidRPr="009D58E1">
        <w:rPr>
          <w:rFonts w:ascii="Times New Roman" w:hAnsi="Times New Roman" w:cs="Times New Roman"/>
        </w:rPr>
        <w:t>G</w:t>
      </w:r>
      <w:r w:rsidR="00FE6B24" w:rsidRPr="009D58E1">
        <w:rPr>
          <w:rFonts w:ascii="Times New Roman" w:hAnsi="Times New Roman" w:cs="Times New Roman"/>
        </w:rPr>
        <w:t>li Avvocati iscritti all’Albo</w:t>
      </w:r>
      <w:r w:rsidR="00AF52C8" w:rsidRPr="009D58E1">
        <w:rPr>
          <w:rFonts w:ascii="Times New Roman" w:hAnsi="Times New Roman" w:cs="Times New Roman"/>
        </w:rPr>
        <w:t xml:space="preserve"> </w:t>
      </w:r>
      <w:r w:rsidRPr="009D58E1">
        <w:rPr>
          <w:rFonts w:ascii="Times New Roman" w:hAnsi="Times New Roman" w:cs="Times New Roman"/>
        </w:rPr>
        <w:t>operano con</w:t>
      </w:r>
      <w:r w:rsidR="00AF52C8" w:rsidRPr="009D58E1">
        <w:rPr>
          <w:rFonts w:ascii="Times New Roman" w:hAnsi="Times New Roman" w:cs="Times New Roman"/>
        </w:rPr>
        <w:t xml:space="preserve"> una sostanziale fedeltà all’impegno assunto, al fine di collaborare con il Tribunale all’accertamento della verità. Seppur con qualche sacrificio, </w:t>
      </w:r>
      <w:proofErr w:type="gramStart"/>
      <w:r w:rsidRPr="009D58E1">
        <w:rPr>
          <w:rFonts w:ascii="Times New Roman" w:hAnsi="Times New Roman" w:cs="Times New Roman"/>
        </w:rPr>
        <w:t>ci</w:t>
      </w:r>
      <w:r w:rsidR="00AF52C8" w:rsidRPr="009D58E1">
        <w:rPr>
          <w:rFonts w:ascii="Times New Roman" w:hAnsi="Times New Roman" w:cs="Times New Roman"/>
        </w:rPr>
        <w:t xml:space="preserve"> si attiene</w:t>
      </w:r>
      <w:proofErr w:type="gramEnd"/>
      <w:r w:rsidR="00AF52C8" w:rsidRPr="009D58E1">
        <w:rPr>
          <w:rFonts w:ascii="Times New Roman" w:hAnsi="Times New Roman" w:cs="Times New Roman"/>
        </w:rPr>
        <w:t xml:space="preserve"> alle tabelle remunerative stabilite dalla CEI. </w:t>
      </w:r>
      <w:r w:rsidRPr="009D58E1">
        <w:rPr>
          <w:rFonts w:ascii="Times New Roman" w:hAnsi="Times New Roman" w:cs="Times New Roman"/>
        </w:rPr>
        <w:t xml:space="preserve">È prevedibile che la prossima Assemblea generale dei Vescovi apporterà qualche novità </w:t>
      </w:r>
      <w:r w:rsidR="00287592" w:rsidRPr="009D58E1">
        <w:rPr>
          <w:rFonts w:ascii="Times New Roman" w:hAnsi="Times New Roman" w:cs="Times New Roman"/>
        </w:rPr>
        <w:t xml:space="preserve">anche riguardo a </w:t>
      </w:r>
      <w:proofErr w:type="gramStart"/>
      <w:r w:rsidR="00287592" w:rsidRPr="009D58E1">
        <w:rPr>
          <w:rFonts w:ascii="Times New Roman" w:hAnsi="Times New Roman" w:cs="Times New Roman"/>
        </w:rPr>
        <w:t>questo</w:t>
      </w:r>
      <w:proofErr w:type="gramEnd"/>
      <w:r w:rsidR="00287592" w:rsidRPr="009D58E1">
        <w:rPr>
          <w:rFonts w:ascii="Times New Roman" w:hAnsi="Times New Roman" w:cs="Times New Roman"/>
        </w:rPr>
        <w:t xml:space="preserve"> aspetto</w:t>
      </w:r>
      <w:r w:rsidRPr="009D58E1">
        <w:rPr>
          <w:rFonts w:ascii="Times New Roman" w:hAnsi="Times New Roman" w:cs="Times New Roman"/>
        </w:rPr>
        <w:t>.</w:t>
      </w:r>
    </w:p>
    <w:p w14:paraId="3F49358E" w14:textId="61902938" w:rsidR="00AF52C8" w:rsidRPr="009D58E1" w:rsidRDefault="000B7D3C" w:rsidP="00AA2BE1">
      <w:pPr>
        <w:ind w:firstLine="708"/>
        <w:jc w:val="both"/>
        <w:rPr>
          <w:rFonts w:ascii="Times New Roman" w:hAnsi="Times New Roman" w:cs="Times New Roman"/>
        </w:rPr>
      </w:pPr>
      <w:r w:rsidRPr="009D58E1">
        <w:rPr>
          <w:rFonts w:ascii="Times New Roman" w:hAnsi="Times New Roman" w:cs="Times New Roman"/>
        </w:rPr>
        <w:t>I</w:t>
      </w:r>
      <w:r w:rsidR="00AF52C8" w:rsidRPr="009D58E1">
        <w:rPr>
          <w:rFonts w:ascii="Times New Roman" w:hAnsi="Times New Roman" w:cs="Times New Roman"/>
        </w:rPr>
        <w:t xml:space="preserve"> </w:t>
      </w:r>
      <w:r w:rsidR="00AF52C8" w:rsidRPr="009D58E1">
        <w:rPr>
          <w:rFonts w:ascii="Times New Roman" w:hAnsi="Times New Roman" w:cs="Times New Roman"/>
          <w:i/>
        </w:rPr>
        <w:t>Patroni stabili</w:t>
      </w:r>
      <w:r w:rsidR="00AF52C8" w:rsidRPr="009D58E1">
        <w:rPr>
          <w:rFonts w:ascii="Times New Roman" w:hAnsi="Times New Roman" w:cs="Times New Roman"/>
        </w:rPr>
        <w:t xml:space="preserve"> operanti presso il Tribunale, </w:t>
      </w:r>
      <w:r w:rsidRPr="009D58E1">
        <w:rPr>
          <w:rFonts w:ascii="Times New Roman" w:hAnsi="Times New Roman" w:cs="Times New Roman"/>
        </w:rPr>
        <w:t xml:space="preserve">con la recente nomina del Dott. Carlo Cassano, sono tornati </w:t>
      </w:r>
      <w:proofErr w:type="gramStart"/>
      <w:r w:rsidRPr="009D58E1">
        <w:rPr>
          <w:rFonts w:ascii="Times New Roman" w:hAnsi="Times New Roman" w:cs="Times New Roman"/>
        </w:rPr>
        <w:t>ad</w:t>
      </w:r>
      <w:proofErr w:type="gramEnd"/>
      <w:r w:rsidRPr="009D58E1">
        <w:rPr>
          <w:rFonts w:ascii="Times New Roman" w:hAnsi="Times New Roman" w:cs="Times New Roman"/>
        </w:rPr>
        <w:t xml:space="preserve"> essere tre. In questo </w:t>
      </w:r>
      <w:r w:rsidR="00AA2BE1" w:rsidRPr="009D58E1">
        <w:rPr>
          <w:rFonts w:ascii="Times New Roman" w:hAnsi="Times New Roman" w:cs="Times New Roman"/>
        </w:rPr>
        <w:t>modo</w:t>
      </w:r>
      <w:r w:rsidRPr="009D58E1">
        <w:rPr>
          <w:rFonts w:ascii="Times New Roman" w:hAnsi="Times New Roman" w:cs="Times New Roman"/>
        </w:rPr>
        <w:t xml:space="preserve"> si </w:t>
      </w:r>
      <w:r w:rsidR="00AA2BE1" w:rsidRPr="009D58E1">
        <w:rPr>
          <w:rFonts w:ascii="Times New Roman" w:hAnsi="Times New Roman" w:cs="Times New Roman"/>
        </w:rPr>
        <w:t>riesce</w:t>
      </w:r>
      <w:r w:rsidRPr="009D58E1">
        <w:rPr>
          <w:rFonts w:ascii="Times New Roman" w:hAnsi="Times New Roman" w:cs="Times New Roman"/>
        </w:rPr>
        <w:t xml:space="preserve"> a far fronte </w:t>
      </w:r>
      <w:proofErr w:type="gramStart"/>
      <w:r w:rsidRPr="009D58E1">
        <w:rPr>
          <w:rFonts w:ascii="Times New Roman" w:hAnsi="Times New Roman" w:cs="Times New Roman"/>
        </w:rPr>
        <w:t>alle</w:t>
      </w:r>
      <w:proofErr w:type="gramEnd"/>
      <w:r w:rsidRPr="009D58E1">
        <w:rPr>
          <w:rFonts w:ascii="Times New Roman" w:hAnsi="Times New Roman" w:cs="Times New Roman"/>
        </w:rPr>
        <w:t xml:space="preserve"> crescenti richieste dei fedeli</w:t>
      </w:r>
      <w:r w:rsidR="00AA2BE1" w:rsidRPr="009D58E1">
        <w:rPr>
          <w:rFonts w:ascii="Times New Roman" w:hAnsi="Times New Roman" w:cs="Times New Roman"/>
        </w:rPr>
        <w:t>, che trovano in essi persone esperte e qualificate, idonee a ren</w:t>
      </w:r>
      <w:r w:rsidR="00287592" w:rsidRPr="009D58E1">
        <w:rPr>
          <w:rFonts w:ascii="Times New Roman" w:hAnsi="Times New Roman" w:cs="Times New Roman"/>
        </w:rPr>
        <w:t>dere loro il dovuto servizio di</w:t>
      </w:r>
      <w:r w:rsidR="00AA2BE1" w:rsidRPr="009D58E1">
        <w:rPr>
          <w:rFonts w:ascii="Times New Roman" w:hAnsi="Times New Roman" w:cs="Times New Roman"/>
        </w:rPr>
        <w:t xml:space="preserve"> assistenza previsto dalla normativa vigente.</w:t>
      </w:r>
      <w:r w:rsidR="00AF52C8" w:rsidRPr="009D58E1">
        <w:rPr>
          <w:rFonts w:ascii="Times New Roman" w:hAnsi="Times New Roman" w:cs="Times New Roman"/>
        </w:rPr>
        <w:t xml:space="preserve"> </w:t>
      </w:r>
    </w:p>
    <w:p w14:paraId="3E3DE4F3" w14:textId="77777777" w:rsidR="00AA2BE1" w:rsidRPr="009D58E1" w:rsidRDefault="00AA2BE1" w:rsidP="00AA2BE1">
      <w:pPr>
        <w:ind w:firstLine="708"/>
        <w:jc w:val="both"/>
        <w:rPr>
          <w:rFonts w:ascii="Times New Roman" w:hAnsi="Times New Roman" w:cs="Times New Roman"/>
        </w:rPr>
      </w:pPr>
    </w:p>
    <w:p w14:paraId="76986438" w14:textId="77777777" w:rsidR="00AF52C8" w:rsidRPr="009D58E1" w:rsidRDefault="00AF52C8" w:rsidP="00AF52C8">
      <w:pPr>
        <w:jc w:val="both"/>
        <w:rPr>
          <w:rFonts w:ascii="Times New Roman" w:hAnsi="Times New Roman" w:cs="Times New Roman"/>
        </w:rPr>
      </w:pPr>
    </w:p>
    <w:p w14:paraId="4F49BE2A" w14:textId="77777777" w:rsidR="00AF52C8" w:rsidRPr="009D58E1" w:rsidRDefault="00AF52C8" w:rsidP="00AF52C8">
      <w:pPr>
        <w:jc w:val="center"/>
        <w:rPr>
          <w:rFonts w:ascii="Times New Roman" w:hAnsi="Times New Roman" w:cs="Times New Roman"/>
          <w:b/>
        </w:rPr>
      </w:pPr>
      <w:r w:rsidRPr="009D58E1">
        <w:rPr>
          <w:rFonts w:ascii="Times New Roman" w:hAnsi="Times New Roman" w:cs="Times New Roman"/>
          <w:b/>
        </w:rPr>
        <w:t>DIFENSORI DEL VINCOLO</w:t>
      </w:r>
    </w:p>
    <w:p w14:paraId="5B113AFB" w14:textId="77777777" w:rsidR="00AF52C8" w:rsidRPr="009D58E1" w:rsidRDefault="00AF52C8" w:rsidP="00AF52C8">
      <w:pPr>
        <w:jc w:val="both"/>
        <w:rPr>
          <w:rFonts w:ascii="Times New Roman" w:hAnsi="Times New Roman" w:cs="Times New Roman"/>
        </w:rPr>
      </w:pPr>
    </w:p>
    <w:p w14:paraId="3F109456" w14:textId="5A6AB59F" w:rsidR="00AF52C8" w:rsidRPr="009D58E1" w:rsidRDefault="00AF52C8" w:rsidP="00AF52C8">
      <w:pPr>
        <w:ind w:firstLine="708"/>
        <w:jc w:val="both"/>
        <w:rPr>
          <w:rFonts w:ascii="Times New Roman" w:hAnsi="Times New Roman" w:cs="Times New Roman"/>
        </w:rPr>
      </w:pPr>
      <w:r w:rsidRPr="009D58E1">
        <w:rPr>
          <w:rFonts w:ascii="Times New Roman" w:hAnsi="Times New Roman" w:cs="Times New Roman"/>
        </w:rPr>
        <w:t>Il Collegio dei Difens</w:t>
      </w:r>
      <w:r w:rsidR="00AA2BE1" w:rsidRPr="009D58E1">
        <w:rPr>
          <w:rFonts w:ascii="Times New Roman" w:hAnsi="Times New Roman" w:cs="Times New Roman"/>
        </w:rPr>
        <w:t>ori del Vincolo, composto di</w:t>
      </w:r>
      <w:r w:rsidRPr="009D58E1">
        <w:rPr>
          <w:rFonts w:ascii="Times New Roman" w:hAnsi="Times New Roman" w:cs="Times New Roman"/>
        </w:rPr>
        <w:t xml:space="preserve"> </w:t>
      </w:r>
      <w:r w:rsidR="00AA2BE1" w:rsidRPr="009D58E1">
        <w:rPr>
          <w:rFonts w:ascii="Times New Roman" w:hAnsi="Times New Roman" w:cs="Times New Roman"/>
        </w:rPr>
        <w:t>undici</w:t>
      </w:r>
      <w:r w:rsidRPr="009D58E1">
        <w:rPr>
          <w:rFonts w:ascii="Times New Roman" w:hAnsi="Times New Roman" w:cs="Times New Roman"/>
        </w:rPr>
        <w:t xml:space="preserve"> collaboratori e diretto da Mons. Felice Posa, </w:t>
      </w:r>
      <w:r w:rsidR="00AA2BE1" w:rsidRPr="009D58E1">
        <w:rPr>
          <w:rFonts w:ascii="Times New Roman" w:hAnsi="Times New Roman" w:cs="Times New Roman"/>
        </w:rPr>
        <w:t>continua a fornire ai giudici quel</w:t>
      </w:r>
      <w:r w:rsidRPr="009D58E1">
        <w:rPr>
          <w:rFonts w:ascii="Times New Roman" w:hAnsi="Times New Roman" w:cs="Times New Roman"/>
        </w:rPr>
        <w:t xml:space="preserve"> contributo </w:t>
      </w:r>
      <w:r w:rsidR="00AA2BE1" w:rsidRPr="009D58E1">
        <w:rPr>
          <w:rFonts w:ascii="Times New Roman" w:hAnsi="Times New Roman" w:cs="Times New Roman"/>
        </w:rPr>
        <w:t>prezioso e competente,</w:t>
      </w:r>
      <w:r w:rsidRPr="009D58E1">
        <w:rPr>
          <w:rFonts w:ascii="Times New Roman" w:hAnsi="Times New Roman" w:cs="Times New Roman"/>
        </w:rPr>
        <w:t xml:space="preserve"> particolarmente utile e delicato nella trattazione delle nullità matrimoniali. Tale servizio rappresenta un riferimento essenziale e </w:t>
      </w:r>
      <w:r w:rsidR="006D4CCB">
        <w:rPr>
          <w:rFonts w:ascii="Times New Roman" w:hAnsi="Times New Roman" w:cs="Times New Roman"/>
        </w:rPr>
        <w:t xml:space="preserve">unanimemente </w:t>
      </w:r>
      <w:r w:rsidRPr="009D58E1">
        <w:rPr>
          <w:rFonts w:ascii="Times New Roman" w:hAnsi="Times New Roman" w:cs="Times New Roman"/>
        </w:rPr>
        <w:t>apprezzato dal Collegio dei giudici.</w:t>
      </w:r>
    </w:p>
    <w:p w14:paraId="7A178952" w14:textId="77777777" w:rsidR="00AF52C8" w:rsidRPr="009D58E1" w:rsidRDefault="00AF52C8" w:rsidP="00AF52C8">
      <w:pPr>
        <w:jc w:val="both"/>
        <w:rPr>
          <w:rFonts w:ascii="Times New Roman" w:hAnsi="Times New Roman" w:cs="Times New Roman"/>
        </w:rPr>
      </w:pPr>
    </w:p>
    <w:p w14:paraId="73FC0612" w14:textId="77777777" w:rsidR="00AF52C8" w:rsidRPr="009D58E1" w:rsidRDefault="00AF52C8" w:rsidP="00AF52C8">
      <w:pPr>
        <w:jc w:val="both"/>
        <w:rPr>
          <w:rFonts w:ascii="Times New Roman" w:hAnsi="Times New Roman" w:cs="Times New Roman"/>
        </w:rPr>
      </w:pPr>
    </w:p>
    <w:p w14:paraId="2681E756" w14:textId="77777777" w:rsidR="00AF52C8" w:rsidRPr="009D58E1" w:rsidRDefault="00AF52C8" w:rsidP="00AF52C8">
      <w:pPr>
        <w:jc w:val="center"/>
        <w:rPr>
          <w:rFonts w:ascii="Times New Roman" w:hAnsi="Times New Roman" w:cs="Times New Roman"/>
          <w:b/>
        </w:rPr>
      </w:pPr>
      <w:r w:rsidRPr="009D58E1">
        <w:rPr>
          <w:rFonts w:ascii="Times New Roman" w:hAnsi="Times New Roman" w:cs="Times New Roman"/>
          <w:b/>
        </w:rPr>
        <w:t>PERSONALE</w:t>
      </w:r>
    </w:p>
    <w:p w14:paraId="60949F63" w14:textId="77777777" w:rsidR="00AF52C8" w:rsidRPr="009D58E1" w:rsidRDefault="00AF52C8" w:rsidP="00AF52C8">
      <w:pPr>
        <w:jc w:val="both"/>
        <w:rPr>
          <w:rFonts w:ascii="Times New Roman" w:hAnsi="Times New Roman" w:cs="Times New Roman"/>
        </w:rPr>
      </w:pPr>
    </w:p>
    <w:p w14:paraId="40B38E4E" w14:textId="3DC6AAFE" w:rsidR="00AF52C8" w:rsidRPr="009D58E1" w:rsidRDefault="00AF52C8" w:rsidP="00AF52C8">
      <w:pPr>
        <w:ind w:firstLine="708"/>
        <w:jc w:val="both"/>
        <w:rPr>
          <w:rFonts w:ascii="Times New Roman" w:hAnsi="Times New Roman" w:cs="Times New Roman"/>
        </w:rPr>
      </w:pPr>
      <w:r w:rsidRPr="009D58E1">
        <w:rPr>
          <w:rFonts w:ascii="Times New Roman" w:hAnsi="Times New Roman" w:cs="Times New Roman"/>
        </w:rPr>
        <w:t>Il personale laico</w:t>
      </w:r>
      <w:r w:rsidR="008A601F" w:rsidRPr="009D58E1">
        <w:rPr>
          <w:rFonts w:ascii="Times New Roman" w:hAnsi="Times New Roman" w:cs="Times New Roman"/>
        </w:rPr>
        <w:t xml:space="preserve">, </w:t>
      </w:r>
      <w:r w:rsidRPr="009D58E1">
        <w:rPr>
          <w:rFonts w:ascii="Times New Roman" w:hAnsi="Times New Roman" w:cs="Times New Roman"/>
        </w:rPr>
        <w:t xml:space="preserve">composto </w:t>
      </w:r>
      <w:r w:rsidR="00AA2BE1" w:rsidRPr="009D58E1">
        <w:rPr>
          <w:rFonts w:ascii="Times New Roman" w:hAnsi="Times New Roman" w:cs="Times New Roman"/>
        </w:rPr>
        <w:t>di</w:t>
      </w:r>
      <w:r w:rsidRPr="009D58E1">
        <w:rPr>
          <w:rFonts w:ascii="Times New Roman" w:hAnsi="Times New Roman" w:cs="Times New Roman"/>
        </w:rPr>
        <w:t xml:space="preserve"> </w:t>
      </w:r>
      <w:r w:rsidR="00AA2BE1" w:rsidRPr="009D58E1">
        <w:rPr>
          <w:rFonts w:ascii="Times New Roman" w:hAnsi="Times New Roman" w:cs="Times New Roman"/>
        </w:rPr>
        <w:t>dodici</w:t>
      </w:r>
      <w:r w:rsidR="008A601F" w:rsidRPr="009D58E1">
        <w:rPr>
          <w:rFonts w:ascii="Times New Roman" w:hAnsi="Times New Roman" w:cs="Times New Roman"/>
        </w:rPr>
        <w:t xml:space="preserve"> unità e</w:t>
      </w:r>
      <w:r w:rsidR="00AA2BE1" w:rsidRPr="009D58E1">
        <w:rPr>
          <w:rFonts w:ascii="Times New Roman" w:hAnsi="Times New Roman" w:cs="Times New Roman"/>
        </w:rPr>
        <w:t xml:space="preserve"> recentemente arricchitosi con la presenza del Sig. Luca Eracleo,</w:t>
      </w:r>
      <w:r w:rsidRPr="009D58E1">
        <w:rPr>
          <w:rFonts w:ascii="Times New Roman" w:hAnsi="Times New Roman" w:cs="Times New Roman"/>
        </w:rPr>
        <w:t xml:space="preserve"> offre il proprio servizio con dedizione e spirito ecclesiale. </w:t>
      </w:r>
      <w:proofErr w:type="gramStart"/>
      <w:r w:rsidRPr="009D58E1">
        <w:rPr>
          <w:rFonts w:ascii="Times New Roman" w:hAnsi="Times New Roman" w:cs="Times New Roman"/>
        </w:rPr>
        <w:t>La collaborazione tra gli addetti ai vari servizi</w:t>
      </w:r>
      <w:r w:rsidR="008A601F" w:rsidRPr="009D58E1">
        <w:rPr>
          <w:rFonts w:ascii="Times New Roman" w:hAnsi="Times New Roman" w:cs="Times New Roman"/>
        </w:rPr>
        <w:t>, coordinati dal Cancelliere,</w:t>
      </w:r>
      <w:r w:rsidRPr="009D58E1">
        <w:rPr>
          <w:rFonts w:ascii="Times New Roman" w:hAnsi="Times New Roman" w:cs="Times New Roman"/>
        </w:rPr>
        <w:t xml:space="preserve"> appare soddisfacente</w:t>
      </w:r>
      <w:r w:rsidR="006D4CCB">
        <w:rPr>
          <w:rFonts w:ascii="Times New Roman" w:hAnsi="Times New Roman" w:cs="Times New Roman"/>
        </w:rPr>
        <w:t xml:space="preserve"> e davvero efficiente</w:t>
      </w:r>
      <w:proofErr w:type="gramEnd"/>
      <w:r w:rsidRPr="009D58E1">
        <w:rPr>
          <w:rFonts w:ascii="Times New Roman" w:hAnsi="Times New Roman" w:cs="Times New Roman"/>
        </w:rPr>
        <w:t xml:space="preserve">. </w:t>
      </w:r>
      <w:proofErr w:type="gramStart"/>
      <w:r w:rsidR="00AA2BE1" w:rsidRPr="009D58E1">
        <w:rPr>
          <w:rFonts w:ascii="Times New Roman" w:hAnsi="Times New Roman" w:cs="Times New Roman"/>
        </w:rPr>
        <w:t>Sottolineo</w:t>
      </w:r>
      <w:proofErr w:type="gramEnd"/>
      <w:r w:rsidRPr="009D58E1">
        <w:rPr>
          <w:rFonts w:ascii="Times New Roman" w:hAnsi="Times New Roman" w:cs="Times New Roman"/>
        </w:rPr>
        <w:t xml:space="preserve"> che anche il personale dipendente cura la propria forma</w:t>
      </w:r>
      <w:r w:rsidR="00127974" w:rsidRPr="009D58E1">
        <w:rPr>
          <w:rFonts w:ascii="Times New Roman" w:hAnsi="Times New Roman" w:cs="Times New Roman"/>
        </w:rPr>
        <w:t>zione culturale e professionale</w:t>
      </w:r>
      <w:r w:rsidRPr="009D58E1">
        <w:rPr>
          <w:rFonts w:ascii="Times New Roman" w:hAnsi="Times New Roman" w:cs="Times New Roman"/>
        </w:rPr>
        <w:t>.</w:t>
      </w:r>
    </w:p>
    <w:p w14:paraId="43670B0C" w14:textId="77777777" w:rsidR="00AF52C8" w:rsidRPr="009D58E1" w:rsidRDefault="00AF52C8" w:rsidP="00AF52C8">
      <w:pPr>
        <w:jc w:val="both"/>
        <w:rPr>
          <w:rFonts w:ascii="Times New Roman" w:hAnsi="Times New Roman" w:cs="Times New Roman"/>
        </w:rPr>
      </w:pPr>
    </w:p>
    <w:p w14:paraId="631F947D" w14:textId="77777777" w:rsidR="00AF52C8" w:rsidRPr="009D58E1" w:rsidRDefault="00AF52C8" w:rsidP="00AF52C8">
      <w:pPr>
        <w:jc w:val="both"/>
        <w:rPr>
          <w:rFonts w:ascii="Times New Roman" w:hAnsi="Times New Roman" w:cs="Times New Roman"/>
        </w:rPr>
      </w:pPr>
    </w:p>
    <w:p w14:paraId="4D90640A" w14:textId="77777777" w:rsidR="00AF52C8" w:rsidRPr="009D58E1" w:rsidRDefault="00AF52C8" w:rsidP="00AF52C8">
      <w:pPr>
        <w:jc w:val="center"/>
        <w:rPr>
          <w:rFonts w:ascii="Times New Roman" w:hAnsi="Times New Roman" w:cs="Times New Roman"/>
          <w:b/>
        </w:rPr>
      </w:pPr>
      <w:r w:rsidRPr="009D58E1">
        <w:rPr>
          <w:rFonts w:ascii="Times New Roman" w:hAnsi="Times New Roman" w:cs="Times New Roman"/>
          <w:b/>
        </w:rPr>
        <w:t>GESTIONE ECONOMICA</w:t>
      </w:r>
    </w:p>
    <w:p w14:paraId="375AAB4D" w14:textId="77777777" w:rsidR="00AF52C8" w:rsidRPr="009D58E1" w:rsidRDefault="00AF52C8" w:rsidP="00AF52C8">
      <w:pPr>
        <w:jc w:val="both"/>
        <w:rPr>
          <w:rFonts w:ascii="Times New Roman" w:hAnsi="Times New Roman" w:cs="Times New Roman"/>
        </w:rPr>
      </w:pPr>
    </w:p>
    <w:p w14:paraId="3B29E083" w14:textId="77777777" w:rsidR="002619E6" w:rsidRDefault="00911D7C" w:rsidP="00AF52C8">
      <w:pPr>
        <w:ind w:firstLine="708"/>
        <w:jc w:val="both"/>
        <w:rPr>
          <w:rFonts w:ascii="Times New Roman" w:hAnsi="Times New Roman" w:cs="Times New Roman"/>
        </w:rPr>
      </w:pPr>
      <w:r w:rsidRPr="009D58E1">
        <w:rPr>
          <w:rFonts w:ascii="Times New Roman" w:hAnsi="Times New Roman" w:cs="Times New Roman"/>
        </w:rPr>
        <w:t>Anche il quadro di riferimento economico potrebbe</w:t>
      </w:r>
      <w:r w:rsidR="00BA5448" w:rsidRPr="009D58E1">
        <w:rPr>
          <w:rFonts w:ascii="Times New Roman" w:hAnsi="Times New Roman" w:cs="Times New Roman"/>
        </w:rPr>
        <w:t>, in un prossimo futuro,</w:t>
      </w:r>
      <w:r w:rsidRPr="009D58E1">
        <w:rPr>
          <w:rFonts w:ascii="Times New Roman" w:hAnsi="Times New Roman" w:cs="Times New Roman"/>
        </w:rPr>
        <w:t xml:space="preserve"> contemplare delle novità normative, </w:t>
      </w:r>
      <w:r w:rsidR="00506D26">
        <w:rPr>
          <w:rFonts w:ascii="Times New Roman" w:hAnsi="Times New Roman" w:cs="Times New Roman"/>
        </w:rPr>
        <w:t xml:space="preserve">stante la citata </w:t>
      </w:r>
      <w:r w:rsidR="00706371" w:rsidRPr="009D58E1">
        <w:rPr>
          <w:rFonts w:ascii="Times New Roman" w:hAnsi="Times New Roman" w:cs="Times New Roman"/>
        </w:rPr>
        <w:t xml:space="preserve">esortazione </w:t>
      </w:r>
      <w:r w:rsidRPr="009D58E1">
        <w:rPr>
          <w:rFonts w:ascii="Times New Roman" w:hAnsi="Times New Roman" w:cs="Times New Roman"/>
        </w:rPr>
        <w:t xml:space="preserve">pontificia a garantire, </w:t>
      </w:r>
      <w:r w:rsidRPr="009D58E1">
        <w:rPr>
          <w:rFonts w:ascii="Times New Roman" w:hAnsi="Times New Roman" w:cs="Times New Roman"/>
          <w:i/>
        </w:rPr>
        <w:t>per quanto possibile</w:t>
      </w:r>
      <w:r w:rsidRPr="009D58E1">
        <w:rPr>
          <w:rFonts w:ascii="Times New Roman" w:hAnsi="Times New Roman" w:cs="Times New Roman"/>
        </w:rPr>
        <w:t>, la gratuità</w:t>
      </w:r>
      <w:r w:rsidR="0026035F" w:rsidRPr="009D58E1">
        <w:rPr>
          <w:rFonts w:ascii="Times New Roman" w:hAnsi="Times New Roman" w:cs="Times New Roman"/>
        </w:rPr>
        <w:t xml:space="preserve"> delle procedure</w:t>
      </w:r>
      <w:r w:rsidRPr="009D58E1">
        <w:rPr>
          <w:rFonts w:ascii="Times New Roman" w:hAnsi="Times New Roman" w:cs="Times New Roman"/>
        </w:rPr>
        <w:t xml:space="preserve">. </w:t>
      </w:r>
    </w:p>
    <w:p w14:paraId="6ED10265" w14:textId="5096E445" w:rsidR="00022060" w:rsidRPr="009D58E1" w:rsidRDefault="0026035F" w:rsidP="00AF52C8">
      <w:pPr>
        <w:ind w:firstLine="708"/>
        <w:jc w:val="both"/>
        <w:rPr>
          <w:rFonts w:ascii="Times New Roman" w:hAnsi="Times New Roman" w:cs="Times New Roman"/>
        </w:rPr>
      </w:pPr>
      <w:r w:rsidRPr="009D58E1">
        <w:rPr>
          <w:rFonts w:ascii="Times New Roman" w:hAnsi="Times New Roman" w:cs="Times New Roman"/>
        </w:rPr>
        <w:t>L</w:t>
      </w:r>
      <w:r w:rsidR="00AF52C8" w:rsidRPr="009D58E1">
        <w:rPr>
          <w:rFonts w:ascii="Times New Roman" w:hAnsi="Times New Roman" w:cs="Times New Roman"/>
        </w:rPr>
        <w:t>a gestione economica</w:t>
      </w:r>
      <w:r w:rsidRPr="009D58E1">
        <w:rPr>
          <w:rFonts w:ascii="Times New Roman" w:hAnsi="Times New Roman" w:cs="Times New Roman"/>
        </w:rPr>
        <w:t xml:space="preserve"> dello scorso anno</w:t>
      </w:r>
      <w:r w:rsidR="00AF52C8" w:rsidRPr="009D58E1">
        <w:rPr>
          <w:rFonts w:ascii="Times New Roman" w:hAnsi="Times New Roman" w:cs="Times New Roman"/>
        </w:rPr>
        <w:t xml:space="preserve">, </w:t>
      </w:r>
      <w:r w:rsidRPr="009D58E1">
        <w:rPr>
          <w:rFonts w:ascii="Times New Roman" w:hAnsi="Times New Roman" w:cs="Times New Roman"/>
        </w:rPr>
        <w:t>mantenendo</w:t>
      </w:r>
      <w:r w:rsidR="00AF52C8" w:rsidRPr="009D58E1">
        <w:rPr>
          <w:rFonts w:ascii="Times New Roman" w:hAnsi="Times New Roman" w:cs="Times New Roman"/>
        </w:rPr>
        <w:t xml:space="preserve"> un </w:t>
      </w:r>
      <w:r w:rsidRPr="009D58E1">
        <w:rPr>
          <w:rFonts w:ascii="Times New Roman" w:hAnsi="Times New Roman" w:cs="Times New Roman"/>
        </w:rPr>
        <w:t>costante e attento</w:t>
      </w:r>
      <w:r w:rsidR="00AF52C8" w:rsidRPr="009D58E1">
        <w:rPr>
          <w:rFonts w:ascii="Times New Roman" w:hAnsi="Times New Roman" w:cs="Times New Roman"/>
        </w:rPr>
        <w:t xml:space="preserve"> contenimento delle spese, </w:t>
      </w:r>
      <w:r w:rsidRPr="009D58E1">
        <w:rPr>
          <w:rFonts w:ascii="Times New Roman" w:hAnsi="Times New Roman" w:cs="Times New Roman"/>
        </w:rPr>
        <w:t>pur a fronte di un bilancio preventivo inferiore all’anno precedente, ha consentito</w:t>
      </w:r>
      <w:r w:rsidR="00AF52C8" w:rsidRPr="009D58E1">
        <w:rPr>
          <w:rFonts w:ascii="Times New Roman" w:hAnsi="Times New Roman" w:cs="Times New Roman"/>
        </w:rPr>
        <w:t xml:space="preserve"> </w:t>
      </w:r>
      <w:r w:rsidRPr="009D58E1">
        <w:rPr>
          <w:rFonts w:ascii="Times New Roman" w:hAnsi="Times New Roman" w:cs="Times New Roman"/>
        </w:rPr>
        <w:t xml:space="preserve">nuovamente </w:t>
      </w:r>
      <w:r w:rsidR="00AF52C8" w:rsidRPr="009D58E1">
        <w:rPr>
          <w:rFonts w:ascii="Times New Roman" w:hAnsi="Times New Roman" w:cs="Times New Roman"/>
        </w:rPr>
        <w:t>un risparmio finanziario rispetto al</w:t>
      </w:r>
      <w:r w:rsidR="00022060" w:rsidRPr="009D58E1">
        <w:rPr>
          <w:rFonts w:ascii="Times New Roman" w:hAnsi="Times New Roman" w:cs="Times New Roman"/>
        </w:rPr>
        <w:t>lo stesso</w:t>
      </w:r>
      <w:r w:rsidR="00AF52C8" w:rsidRPr="009D58E1">
        <w:rPr>
          <w:rFonts w:ascii="Times New Roman" w:hAnsi="Times New Roman" w:cs="Times New Roman"/>
        </w:rPr>
        <w:t xml:space="preserve"> bilancio </w:t>
      </w:r>
      <w:r w:rsidRPr="009D58E1">
        <w:rPr>
          <w:rFonts w:ascii="Times New Roman" w:hAnsi="Times New Roman" w:cs="Times New Roman"/>
        </w:rPr>
        <w:t>approvato per il 2015</w:t>
      </w:r>
      <w:r w:rsidR="00AF52C8" w:rsidRPr="009D58E1">
        <w:rPr>
          <w:rFonts w:ascii="Times New Roman" w:hAnsi="Times New Roman" w:cs="Times New Roman"/>
        </w:rPr>
        <w:t xml:space="preserve">. Il risparmio è stato di </w:t>
      </w:r>
      <w:r w:rsidR="00180502" w:rsidRPr="009D58E1">
        <w:rPr>
          <w:rFonts w:ascii="Times New Roman" w:hAnsi="Times New Roman" w:cs="Times New Roman"/>
        </w:rPr>
        <w:t>oltre</w:t>
      </w:r>
      <w:r w:rsidR="00AF52C8" w:rsidRPr="009D58E1">
        <w:rPr>
          <w:rFonts w:ascii="Times New Roman" w:hAnsi="Times New Roman" w:cs="Times New Roman"/>
        </w:rPr>
        <w:t xml:space="preserve"> </w:t>
      </w:r>
      <w:r w:rsidR="00180502" w:rsidRPr="009D58E1">
        <w:rPr>
          <w:rFonts w:ascii="Times New Roman" w:hAnsi="Times New Roman" w:cs="Times New Roman"/>
        </w:rPr>
        <w:t>62</w:t>
      </w:r>
      <w:r w:rsidR="00AF52C8" w:rsidRPr="009D58E1">
        <w:rPr>
          <w:rFonts w:ascii="Times New Roman" w:hAnsi="Times New Roman" w:cs="Times New Roman"/>
        </w:rPr>
        <w:t xml:space="preserve">.000 euro. </w:t>
      </w:r>
    </w:p>
    <w:p w14:paraId="2C6A7061" w14:textId="2820D7B7" w:rsidR="00AF52C8" w:rsidRPr="009D58E1" w:rsidRDefault="0026035F" w:rsidP="00AF52C8">
      <w:pPr>
        <w:ind w:firstLine="708"/>
        <w:jc w:val="both"/>
        <w:rPr>
          <w:rFonts w:ascii="Times New Roman" w:hAnsi="Times New Roman" w:cs="Times New Roman"/>
        </w:rPr>
      </w:pPr>
      <w:r w:rsidRPr="009D58E1">
        <w:rPr>
          <w:rFonts w:ascii="Times New Roman" w:hAnsi="Times New Roman" w:cs="Times New Roman"/>
        </w:rPr>
        <w:t>L</w:t>
      </w:r>
      <w:r w:rsidR="00AF52C8" w:rsidRPr="009D58E1">
        <w:rPr>
          <w:rFonts w:ascii="Times New Roman" w:hAnsi="Times New Roman" w:cs="Times New Roman"/>
        </w:rPr>
        <w:t>a struttura</w:t>
      </w:r>
      <w:r w:rsidRPr="009D58E1">
        <w:rPr>
          <w:rFonts w:ascii="Times New Roman" w:hAnsi="Times New Roman" w:cs="Times New Roman"/>
        </w:rPr>
        <w:t>, entrata in</w:t>
      </w:r>
      <w:r w:rsidR="00022060" w:rsidRPr="009D58E1">
        <w:rPr>
          <w:rFonts w:ascii="Times New Roman" w:hAnsi="Times New Roman" w:cs="Times New Roman"/>
        </w:rPr>
        <w:t xml:space="preserve"> proprietà dell’Arcidiocesi di B</w:t>
      </w:r>
      <w:r w:rsidRPr="009D58E1">
        <w:rPr>
          <w:rFonts w:ascii="Times New Roman" w:hAnsi="Times New Roman" w:cs="Times New Roman"/>
        </w:rPr>
        <w:t xml:space="preserve">ari-Bitonto nello </w:t>
      </w:r>
      <w:r w:rsidR="00022060" w:rsidRPr="009D58E1">
        <w:rPr>
          <w:rFonts w:ascii="Times New Roman" w:hAnsi="Times New Roman" w:cs="Times New Roman"/>
        </w:rPr>
        <w:t>scorso</w:t>
      </w:r>
      <w:r w:rsidRPr="009D58E1">
        <w:rPr>
          <w:rFonts w:ascii="Times New Roman" w:hAnsi="Times New Roman" w:cs="Times New Roman"/>
        </w:rPr>
        <w:t xml:space="preserve"> mese di settembre e dalla stessa Arcidiocesi concessa in uso gratuito al </w:t>
      </w:r>
      <w:r w:rsidR="00022060" w:rsidRPr="009D58E1">
        <w:rPr>
          <w:rFonts w:ascii="Times New Roman" w:hAnsi="Times New Roman" w:cs="Times New Roman"/>
        </w:rPr>
        <w:t>Tribunale</w:t>
      </w:r>
      <w:r w:rsidRPr="009D58E1">
        <w:rPr>
          <w:rFonts w:ascii="Times New Roman" w:hAnsi="Times New Roman" w:cs="Times New Roman"/>
        </w:rPr>
        <w:t xml:space="preserve">, </w:t>
      </w:r>
      <w:r w:rsidR="00022060" w:rsidRPr="009D58E1">
        <w:rPr>
          <w:rFonts w:ascii="Times New Roman" w:hAnsi="Times New Roman" w:cs="Times New Roman"/>
        </w:rPr>
        <w:t>continua</w:t>
      </w:r>
      <w:r w:rsidRPr="009D58E1">
        <w:rPr>
          <w:rFonts w:ascii="Times New Roman" w:hAnsi="Times New Roman" w:cs="Times New Roman"/>
        </w:rPr>
        <w:t xml:space="preserve"> </w:t>
      </w:r>
      <w:r w:rsidR="00022060" w:rsidRPr="009D58E1">
        <w:rPr>
          <w:rFonts w:ascii="Times New Roman" w:hAnsi="Times New Roman" w:cs="Times New Roman"/>
        </w:rPr>
        <w:t xml:space="preserve">comunque </w:t>
      </w:r>
      <w:proofErr w:type="gramStart"/>
      <w:r w:rsidR="00022060" w:rsidRPr="009D58E1">
        <w:rPr>
          <w:rFonts w:ascii="Times New Roman" w:hAnsi="Times New Roman" w:cs="Times New Roman"/>
        </w:rPr>
        <w:t>ad</w:t>
      </w:r>
      <w:proofErr w:type="gramEnd"/>
      <w:r w:rsidR="00022060" w:rsidRPr="009D58E1">
        <w:rPr>
          <w:rFonts w:ascii="Times New Roman" w:hAnsi="Times New Roman" w:cs="Times New Roman"/>
        </w:rPr>
        <w:t xml:space="preserve"> essere puntualmente dotata</w:t>
      </w:r>
      <w:r w:rsidR="00AF52C8" w:rsidRPr="009D58E1">
        <w:rPr>
          <w:rFonts w:ascii="Times New Roman" w:hAnsi="Times New Roman" w:cs="Times New Roman"/>
        </w:rPr>
        <w:t xml:space="preserve"> di nuove attrezzature necessarie al lavoro. </w:t>
      </w:r>
    </w:p>
    <w:p w14:paraId="508F37C8" w14:textId="77777777" w:rsidR="00AF52C8" w:rsidRPr="009D58E1" w:rsidRDefault="00AF52C8" w:rsidP="00AF52C8">
      <w:pPr>
        <w:jc w:val="both"/>
        <w:rPr>
          <w:rFonts w:ascii="Times New Roman" w:hAnsi="Times New Roman" w:cs="Times New Roman"/>
        </w:rPr>
      </w:pPr>
    </w:p>
    <w:p w14:paraId="215BD5BD" w14:textId="77777777" w:rsidR="00AF52C8" w:rsidRPr="009D58E1" w:rsidRDefault="00AF52C8" w:rsidP="00AF52C8">
      <w:pPr>
        <w:jc w:val="both"/>
        <w:rPr>
          <w:rFonts w:ascii="Times New Roman" w:hAnsi="Times New Roman" w:cs="Times New Roman"/>
        </w:rPr>
      </w:pPr>
    </w:p>
    <w:p w14:paraId="5B238495" w14:textId="77777777" w:rsidR="00AF52C8" w:rsidRPr="009D58E1" w:rsidRDefault="00AF52C8" w:rsidP="00AF52C8">
      <w:pPr>
        <w:jc w:val="center"/>
        <w:rPr>
          <w:rFonts w:ascii="Times New Roman" w:hAnsi="Times New Roman" w:cs="Times New Roman"/>
          <w:b/>
        </w:rPr>
      </w:pPr>
      <w:r w:rsidRPr="009D58E1">
        <w:rPr>
          <w:rFonts w:ascii="Times New Roman" w:hAnsi="Times New Roman" w:cs="Times New Roman"/>
          <w:b/>
        </w:rPr>
        <w:t>DATI</w:t>
      </w:r>
    </w:p>
    <w:p w14:paraId="7CA2288F" w14:textId="77777777" w:rsidR="00AF52C8" w:rsidRPr="009D58E1" w:rsidRDefault="00AF52C8" w:rsidP="00AF52C8">
      <w:pPr>
        <w:jc w:val="both"/>
        <w:rPr>
          <w:rFonts w:ascii="Times New Roman" w:hAnsi="Times New Roman" w:cs="Times New Roman"/>
        </w:rPr>
      </w:pPr>
    </w:p>
    <w:p w14:paraId="73FAED62" w14:textId="008E6838" w:rsidR="00AF52C8" w:rsidRPr="009D58E1" w:rsidRDefault="00AF52C8" w:rsidP="00AF52C8">
      <w:pPr>
        <w:ind w:firstLine="708"/>
        <w:jc w:val="both"/>
        <w:rPr>
          <w:rFonts w:ascii="Times New Roman" w:hAnsi="Times New Roman" w:cs="Times New Roman"/>
        </w:rPr>
      </w:pPr>
      <w:r w:rsidRPr="009D58E1">
        <w:rPr>
          <w:rFonts w:ascii="Times New Roman" w:hAnsi="Times New Roman" w:cs="Times New Roman"/>
        </w:rPr>
        <w:t xml:space="preserve">Quanto ai dati numerici, si allegano le tabelle complete </w:t>
      </w:r>
      <w:r w:rsidR="002619E6">
        <w:rPr>
          <w:rFonts w:ascii="Times New Roman" w:hAnsi="Times New Roman" w:cs="Times New Roman"/>
        </w:rPr>
        <w:t xml:space="preserve">e dettagliate </w:t>
      </w:r>
      <w:r w:rsidRPr="009D58E1">
        <w:rPr>
          <w:rFonts w:ascii="Times New Roman" w:hAnsi="Times New Roman" w:cs="Times New Roman"/>
        </w:rPr>
        <w:t>circa l’intera att</w:t>
      </w:r>
      <w:r w:rsidR="00022060" w:rsidRPr="009D58E1">
        <w:rPr>
          <w:rFonts w:ascii="Times New Roman" w:hAnsi="Times New Roman" w:cs="Times New Roman"/>
        </w:rPr>
        <w:t>ività processuale dell’anno 2015</w:t>
      </w:r>
      <w:r w:rsidRPr="009D58E1">
        <w:rPr>
          <w:rFonts w:ascii="Times New Roman" w:hAnsi="Times New Roman" w:cs="Times New Roman"/>
        </w:rPr>
        <w:t xml:space="preserve">. Ci si limita a evidenziare solo quelli </w:t>
      </w:r>
      <w:r w:rsidR="002619E6">
        <w:rPr>
          <w:rFonts w:ascii="Times New Roman" w:hAnsi="Times New Roman" w:cs="Times New Roman"/>
        </w:rPr>
        <w:t>principali</w:t>
      </w:r>
      <w:r w:rsidRPr="009D58E1">
        <w:rPr>
          <w:rFonts w:ascii="Times New Roman" w:hAnsi="Times New Roman" w:cs="Times New Roman"/>
        </w:rPr>
        <w:t xml:space="preserve">. </w:t>
      </w:r>
    </w:p>
    <w:p w14:paraId="3779E963" w14:textId="24BBBC22" w:rsidR="00BA5448" w:rsidRPr="009D58E1" w:rsidRDefault="00022060" w:rsidP="00022060">
      <w:pPr>
        <w:ind w:firstLine="708"/>
        <w:jc w:val="both"/>
        <w:rPr>
          <w:rFonts w:ascii="Times New Roman" w:hAnsi="Times New Roman" w:cs="Times New Roman"/>
        </w:rPr>
      </w:pPr>
      <w:r w:rsidRPr="009D58E1">
        <w:rPr>
          <w:rFonts w:ascii="Times New Roman" w:hAnsi="Times New Roman" w:cs="Times New Roman"/>
        </w:rPr>
        <w:t>I libelli introdotti nel 2015 sono stati 200 (rispetto ai 220 del 2014</w:t>
      </w:r>
      <w:r w:rsidR="00AF52C8" w:rsidRPr="009D58E1">
        <w:rPr>
          <w:rFonts w:ascii="Times New Roman" w:hAnsi="Times New Roman" w:cs="Times New Roman"/>
        </w:rPr>
        <w:t>), mentre le cause decise sono state</w:t>
      </w:r>
      <w:r w:rsidRPr="009D58E1">
        <w:rPr>
          <w:rFonts w:ascii="Times New Roman" w:hAnsi="Times New Roman" w:cs="Times New Roman"/>
        </w:rPr>
        <w:t xml:space="preserve"> 230 (rispetto alle 260 del 2014</w:t>
      </w:r>
      <w:r w:rsidR="00AF52C8" w:rsidRPr="009D58E1">
        <w:rPr>
          <w:rFonts w:ascii="Times New Roman" w:hAnsi="Times New Roman" w:cs="Times New Roman"/>
        </w:rPr>
        <w:t>). Di conseguenza</w:t>
      </w:r>
      <w:r w:rsidR="002C1062">
        <w:rPr>
          <w:rFonts w:ascii="Times New Roman" w:hAnsi="Times New Roman" w:cs="Times New Roman"/>
        </w:rPr>
        <w:t>,</w:t>
      </w:r>
      <w:r w:rsidR="00AF52C8" w:rsidRPr="009D58E1">
        <w:rPr>
          <w:rFonts w:ascii="Times New Roman" w:hAnsi="Times New Roman" w:cs="Times New Roman"/>
        </w:rPr>
        <w:t xml:space="preserve"> le cause pendenti so</w:t>
      </w:r>
      <w:r w:rsidRPr="009D58E1">
        <w:rPr>
          <w:rFonts w:ascii="Times New Roman" w:hAnsi="Times New Roman" w:cs="Times New Roman"/>
        </w:rPr>
        <w:t xml:space="preserve">no scese dalle </w:t>
      </w:r>
      <w:r w:rsidR="00891696" w:rsidRPr="009D58E1">
        <w:rPr>
          <w:rFonts w:ascii="Times New Roman" w:hAnsi="Times New Roman" w:cs="Times New Roman"/>
        </w:rPr>
        <w:t>452</w:t>
      </w:r>
      <w:r w:rsidRPr="009D58E1">
        <w:rPr>
          <w:rFonts w:ascii="Times New Roman" w:hAnsi="Times New Roman" w:cs="Times New Roman"/>
        </w:rPr>
        <w:t xml:space="preserve"> al 31.12.2014</w:t>
      </w:r>
      <w:r w:rsidR="00AF52C8" w:rsidRPr="009D58E1">
        <w:rPr>
          <w:rFonts w:ascii="Times New Roman" w:hAnsi="Times New Roman" w:cs="Times New Roman"/>
        </w:rPr>
        <w:t xml:space="preserve"> alle </w:t>
      </w:r>
      <w:r w:rsidR="00891696" w:rsidRPr="009D58E1">
        <w:rPr>
          <w:rFonts w:ascii="Times New Roman" w:hAnsi="Times New Roman" w:cs="Times New Roman"/>
        </w:rPr>
        <w:t>405</w:t>
      </w:r>
      <w:r w:rsidR="00AF52C8" w:rsidRPr="009D58E1">
        <w:rPr>
          <w:rFonts w:ascii="Times New Roman" w:hAnsi="Times New Roman" w:cs="Times New Roman"/>
        </w:rPr>
        <w:t xml:space="preserve"> al 3</w:t>
      </w:r>
      <w:r w:rsidRPr="009D58E1">
        <w:rPr>
          <w:rFonts w:ascii="Times New Roman" w:hAnsi="Times New Roman" w:cs="Times New Roman"/>
        </w:rPr>
        <w:t>1.12.2015</w:t>
      </w:r>
      <w:r w:rsidR="00AF52C8" w:rsidRPr="009D58E1">
        <w:rPr>
          <w:rFonts w:ascii="Times New Roman" w:hAnsi="Times New Roman" w:cs="Times New Roman"/>
        </w:rPr>
        <w:t xml:space="preserve">. </w:t>
      </w:r>
      <w:r w:rsidRPr="009D58E1">
        <w:rPr>
          <w:rFonts w:ascii="Times New Roman" w:hAnsi="Times New Roman" w:cs="Times New Roman"/>
        </w:rPr>
        <w:t xml:space="preserve">Nonostante le </w:t>
      </w:r>
      <w:r w:rsidR="002C1062">
        <w:rPr>
          <w:rFonts w:ascii="Times New Roman" w:hAnsi="Times New Roman" w:cs="Times New Roman"/>
        </w:rPr>
        <w:t>iniziali</w:t>
      </w:r>
      <w:r w:rsidRPr="009D58E1">
        <w:rPr>
          <w:rFonts w:ascii="Times New Roman" w:hAnsi="Times New Roman" w:cs="Times New Roman"/>
        </w:rPr>
        <w:t xml:space="preserve"> incertezze dovute all’introduzione della riforma processuale, e</w:t>
      </w:r>
      <w:r w:rsidR="00AF52C8" w:rsidRPr="009D58E1">
        <w:rPr>
          <w:rFonts w:ascii="Times New Roman" w:hAnsi="Times New Roman" w:cs="Times New Roman"/>
        </w:rPr>
        <w:t>videnzio il trend positivo che si è registrato in Puglia rispe</w:t>
      </w:r>
      <w:r w:rsidR="00BA5448" w:rsidRPr="009D58E1">
        <w:rPr>
          <w:rFonts w:ascii="Times New Roman" w:hAnsi="Times New Roman" w:cs="Times New Roman"/>
        </w:rPr>
        <w:t>tto alle altre Regioni italiane</w:t>
      </w:r>
      <w:r w:rsidR="00AF52C8" w:rsidRPr="009D58E1">
        <w:rPr>
          <w:rFonts w:ascii="Times New Roman" w:hAnsi="Times New Roman" w:cs="Times New Roman"/>
        </w:rPr>
        <w:t xml:space="preserve">. È un fatto indubbiamente apprezzabile. La fiducia dei fedeli pugliesi nel </w:t>
      </w:r>
      <w:r w:rsidR="00AF52C8" w:rsidRPr="009D58E1">
        <w:rPr>
          <w:rFonts w:ascii="Times New Roman" w:hAnsi="Times New Roman" w:cs="Times New Roman"/>
          <w:i/>
        </w:rPr>
        <w:t>Tribunale Ecclesiastico Regionale</w:t>
      </w:r>
      <w:r w:rsidR="00AF52C8" w:rsidRPr="009D58E1">
        <w:rPr>
          <w:rFonts w:ascii="Times New Roman" w:hAnsi="Times New Roman" w:cs="Times New Roman"/>
        </w:rPr>
        <w:t xml:space="preserve"> e il valore che si attribuisce al sacramento del matrimonio andrebbero sostenuti in tutti i possibili ambiti pastorali.</w:t>
      </w:r>
      <w:r w:rsidRPr="009D58E1">
        <w:rPr>
          <w:rFonts w:ascii="Times New Roman" w:hAnsi="Times New Roman" w:cs="Times New Roman"/>
        </w:rPr>
        <w:t xml:space="preserve"> </w:t>
      </w:r>
    </w:p>
    <w:p w14:paraId="736C0D77" w14:textId="0E179065" w:rsidR="00022060" w:rsidRPr="009D58E1" w:rsidRDefault="002C1062" w:rsidP="00022060">
      <w:pPr>
        <w:ind w:firstLine="708"/>
        <w:jc w:val="both"/>
        <w:rPr>
          <w:rFonts w:ascii="Times New Roman" w:hAnsi="Times New Roman" w:cs="Times New Roman"/>
        </w:rPr>
      </w:pPr>
      <w:r>
        <w:rPr>
          <w:rFonts w:ascii="Times New Roman" w:hAnsi="Times New Roman" w:cs="Times New Roman"/>
        </w:rPr>
        <w:t>Le costituende</w:t>
      </w:r>
      <w:r w:rsidR="00022060" w:rsidRPr="009D58E1">
        <w:rPr>
          <w:rFonts w:ascii="Times New Roman" w:hAnsi="Times New Roman" w:cs="Times New Roman"/>
        </w:rPr>
        <w:t xml:space="preserve"> </w:t>
      </w:r>
      <w:r>
        <w:rPr>
          <w:rFonts w:ascii="Times New Roman" w:hAnsi="Times New Roman" w:cs="Times New Roman"/>
          <w:i/>
        </w:rPr>
        <w:t>strutture</w:t>
      </w:r>
      <w:r w:rsidR="00022060" w:rsidRPr="009D58E1">
        <w:rPr>
          <w:rFonts w:ascii="Times New Roman" w:hAnsi="Times New Roman" w:cs="Times New Roman"/>
          <w:i/>
        </w:rPr>
        <w:t xml:space="preserve"> stabil</w:t>
      </w:r>
      <w:r>
        <w:rPr>
          <w:rFonts w:ascii="Times New Roman" w:hAnsi="Times New Roman" w:cs="Times New Roman"/>
          <w:i/>
        </w:rPr>
        <w:t>i</w:t>
      </w:r>
      <w:r w:rsidR="00022060" w:rsidRPr="009D58E1">
        <w:rPr>
          <w:rFonts w:ascii="Times New Roman" w:hAnsi="Times New Roman" w:cs="Times New Roman"/>
        </w:rPr>
        <w:t xml:space="preserve"> </w:t>
      </w:r>
      <w:r>
        <w:rPr>
          <w:rFonts w:ascii="Times New Roman" w:hAnsi="Times New Roman" w:cs="Times New Roman"/>
        </w:rPr>
        <w:t xml:space="preserve">(diocesane o metropolitane) </w:t>
      </w:r>
      <w:r w:rsidR="00022060" w:rsidRPr="009D58E1">
        <w:rPr>
          <w:rFonts w:ascii="Times New Roman" w:hAnsi="Times New Roman" w:cs="Times New Roman"/>
        </w:rPr>
        <w:t xml:space="preserve">di accoglienza e di discernimento dei fedeli separati o divorziati ove realizzare </w:t>
      </w:r>
      <w:r w:rsidR="00022060" w:rsidRPr="009D58E1">
        <w:rPr>
          <w:rFonts w:ascii="Times New Roman" w:hAnsi="Times New Roman" w:cs="Times New Roman"/>
          <w:i/>
        </w:rPr>
        <w:t>l’indagine pregiudiziale o pastorale</w:t>
      </w:r>
      <w:r w:rsidR="00022060" w:rsidRPr="009D58E1">
        <w:rPr>
          <w:rFonts w:ascii="Times New Roman" w:hAnsi="Times New Roman" w:cs="Times New Roman"/>
        </w:rPr>
        <w:t xml:space="preserve">, così come previsto dal </w:t>
      </w:r>
      <w:r w:rsidR="00022060" w:rsidRPr="009D58E1">
        <w:rPr>
          <w:rFonts w:ascii="Times New Roman" w:hAnsi="Times New Roman" w:cs="Times New Roman"/>
          <w:i/>
        </w:rPr>
        <w:t>MI</w:t>
      </w:r>
      <w:r w:rsidR="00022060" w:rsidRPr="009D58E1">
        <w:rPr>
          <w:rFonts w:ascii="Times New Roman" w:hAnsi="Times New Roman" w:cs="Times New Roman"/>
        </w:rPr>
        <w:t xml:space="preserve"> (artt.1-5 delle </w:t>
      </w:r>
      <w:r>
        <w:rPr>
          <w:rFonts w:ascii="Times New Roman" w:hAnsi="Times New Roman" w:cs="Times New Roman"/>
          <w:i/>
        </w:rPr>
        <w:t>RP</w:t>
      </w:r>
      <w:r w:rsidR="00012E6D" w:rsidRPr="009D58E1">
        <w:rPr>
          <w:rFonts w:ascii="Times New Roman" w:hAnsi="Times New Roman" w:cs="Times New Roman"/>
        </w:rPr>
        <w:t xml:space="preserve">) sarà </w:t>
      </w:r>
      <w:proofErr w:type="gramStart"/>
      <w:r w:rsidR="00012E6D" w:rsidRPr="009D58E1">
        <w:rPr>
          <w:rFonts w:ascii="Times New Roman" w:hAnsi="Times New Roman" w:cs="Times New Roman"/>
        </w:rPr>
        <w:t xml:space="preserve">di </w:t>
      </w:r>
      <w:proofErr w:type="gramEnd"/>
      <w:r w:rsidR="00012E6D" w:rsidRPr="009D58E1">
        <w:rPr>
          <w:rFonts w:ascii="Times New Roman" w:hAnsi="Times New Roman" w:cs="Times New Roman"/>
        </w:rPr>
        <w:t>indubbio ausilio al servizio giudiziale</w:t>
      </w:r>
      <w:r w:rsidR="00022060" w:rsidRPr="009D58E1">
        <w:rPr>
          <w:rFonts w:ascii="Times New Roman" w:hAnsi="Times New Roman" w:cs="Times New Roman"/>
        </w:rPr>
        <w:t xml:space="preserve">. </w:t>
      </w:r>
    </w:p>
    <w:p w14:paraId="3B368E5E" w14:textId="3295421F" w:rsidR="00AF52C8" w:rsidRPr="009D58E1" w:rsidRDefault="00012E6D" w:rsidP="00012E6D">
      <w:pPr>
        <w:ind w:firstLine="708"/>
        <w:jc w:val="both"/>
        <w:rPr>
          <w:rFonts w:ascii="Times New Roman" w:hAnsi="Times New Roman" w:cs="Times New Roman"/>
        </w:rPr>
      </w:pPr>
      <w:r w:rsidRPr="009D58E1">
        <w:rPr>
          <w:rFonts w:ascii="Times New Roman" w:hAnsi="Times New Roman" w:cs="Times New Roman"/>
        </w:rPr>
        <w:t>Attingendo nuovamente ai</w:t>
      </w:r>
      <w:r w:rsidR="00AF52C8" w:rsidRPr="009D58E1">
        <w:rPr>
          <w:rFonts w:ascii="Times New Roman" w:hAnsi="Times New Roman" w:cs="Times New Roman"/>
        </w:rPr>
        <w:t xml:space="preserve"> dati </w:t>
      </w:r>
      <w:r w:rsidR="0096420E" w:rsidRPr="009D58E1">
        <w:rPr>
          <w:rFonts w:ascii="Times New Roman" w:hAnsi="Times New Roman" w:cs="Times New Roman"/>
        </w:rPr>
        <w:t xml:space="preserve">regionali </w:t>
      </w:r>
      <w:r w:rsidR="0096420E" w:rsidRPr="00856319">
        <w:rPr>
          <w:rFonts w:ascii="Times New Roman" w:hAnsi="Times New Roman" w:cs="Times New Roman"/>
          <w:i/>
        </w:rPr>
        <w:t>Istat</w:t>
      </w:r>
      <w:r w:rsidR="0096420E" w:rsidRPr="009D58E1">
        <w:rPr>
          <w:rFonts w:ascii="Times New Roman" w:hAnsi="Times New Roman" w:cs="Times New Roman"/>
        </w:rPr>
        <w:t xml:space="preserve"> </w:t>
      </w:r>
      <w:proofErr w:type="gramStart"/>
      <w:r w:rsidR="0096420E" w:rsidRPr="009D58E1">
        <w:rPr>
          <w:rFonts w:ascii="Times New Roman" w:hAnsi="Times New Roman" w:cs="Times New Roman"/>
        </w:rPr>
        <w:t>relativi al</w:t>
      </w:r>
      <w:proofErr w:type="gramEnd"/>
      <w:r w:rsidR="0096420E" w:rsidRPr="009D58E1">
        <w:rPr>
          <w:rFonts w:ascii="Times New Roman" w:hAnsi="Times New Roman" w:cs="Times New Roman"/>
        </w:rPr>
        <w:t xml:space="preserve"> 2014 (ultimi dati disponibili</w:t>
      </w:r>
      <w:r w:rsidR="00AF52C8" w:rsidRPr="009D58E1">
        <w:rPr>
          <w:rFonts w:ascii="Times New Roman" w:hAnsi="Times New Roman" w:cs="Times New Roman"/>
        </w:rPr>
        <w:t>) risulta che in Puglia</w:t>
      </w:r>
      <w:r w:rsidR="0096420E" w:rsidRPr="009D58E1">
        <w:rPr>
          <w:rFonts w:ascii="Times New Roman" w:hAnsi="Times New Roman" w:cs="Times New Roman"/>
        </w:rPr>
        <w:t>, presso i Tribunali civili,</w:t>
      </w:r>
      <w:r w:rsidR="00AF52C8" w:rsidRPr="009D58E1">
        <w:rPr>
          <w:rFonts w:ascii="Times New Roman" w:hAnsi="Times New Roman" w:cs="Times New Roman"/>
        </w:rPr>
        <w:t xml:space="preserve"> sono state </w:t>
      </w:r>
      <w:r w:rsidR="0096420E" w:rsidRPr="009D58E1">
        <w:rPr>
          <w:rFonts w:ascii="Times New Roman" w:hAnsi="Times New Roman" w:cs="Times New Roman"/>
        </w:rPr>
        <w:t>concesse</w:t>
      </w:r>
      <w:r w:rsidR="00AF52C8" w:rsidRPr="009D58E1">
        <w:rPr>
          <w:rFonts w:ascii="Times New Roman" w:hAnsi="Times New Roman" w:cs="Times New Roman"/>
        </w:rPr>
        <w:t xml:space="preserve"> </w:t>
      </w:r>
      <w:r w:rsidR="0096420E" w:rsidRPr="009D58E1">
        <w:rPr>
          <w:rFonts w:ascii="Times New Roman" w:hAnsi="Times New Roman" w:cs="Times New Roman"/>
        </w:rPr>
        <w:t>6226</w:t>
      </w:r>
      <w:r w:rsidR="00AF52C8" w:rsidRPr="009D58E1">
        <w:rPr>
          <w:rFonts w:ascii="Times New Roman" w:hAnsi="Times New Roman" w:cs="Times New Roman"/>
        </w:rPr>
        <w:t xml:space="preserve"> separazioni </w:t>
      </w:r>
      <w:r w:rsidR="0096420E" w:rsidRPr="009D58E1">
        <w:rPr>
          <w:rFonts w:ascii="Times New Roman" w:hAnsi="Times New Roman" w:cs="Times New Roman"/>
        </w:rPr>
        <w:t>e 2853 divorzi</w:t>
      </w:r>
      <w:r w:rsidR="00AF52C8" w:rsidRPr="009D58E1">
        <w:rPr>
          <w:rFonts w:ascii="Times New Roman" w:hAnsi="Times New Roman" w:cs="Times New Roman"/>
        </w:rPr>
        <w:t xml:space="preserve">. </w:t>
      </w:r>
      <w:proofErr w:type="gramStart"/>
      <w:r w:rsidRPr="009D58E1">
        <w:rPr>
          <w:rFonts w:ascii="Times New Roman" w:hAnsi="Times New Roman" w:cs="Times New Roman"/>
        </w:rPr>
        <w:t xml:space="preserve">La </w:t>
      </w:r>
      <w:proofErr w:type="gramEnd"/>
      <w:r w:rsidRPr="009D58E1">
        <w:rPr>
          <w:rFonts w:ascii="Times New Roman" w:hAnsi="Times New Roman" w:cs="Times New Roman"/>
        </w:rPr>
        <w:t xml:space="preserve">evidente sproporzione numerica rispetto ai procedimenti pendenti presso il nostro Tribunale Ecclesiastico appare </w:t>
      </w:r>
      <w:r w:rsidR="0096420E" w:rsidRPr="009D58E1">
        <w:rPr>
          <w:rFonts w:ascii="Times New Roman" w:hAnsi="Times New Roman" w:cs="Times New Roman"/>
        </w:rPr>
        <w:t>impressionante</w:t>
      </w:r>
      <w:r w:rsidRPr="009D58E1">
        <w:rPr>
          <w:rFonts w:ascii="Times New Roman" w:hAnsi="Times New Roman" w:cs="Times New Roman"/>
        </w:rPr>
        <w:t>. Ci auguriamo che la riforma processuale in vigore possa contribuire a fare verità sui tanti matrimoni falliti</w:t>
      </w:r>
      <w:r w:rsidR="007520B7" w:rsidRPr="009D58E1">
        <w:rPr>
          <w:rFonts w:ascii="Times New Roman" w:hAnsi="Times New Roman" w:cs="Times New Roman"/>
        </w:rPr>
        <w:t>,</w:t>
      </w:r>
      <w:r w:rsidRPr="009D58E1">
        <w:rPr>
          <w:rFonts w:ascii="Times New Roman" w:hAnsi="Times New Roman" w:cs="Times New Roman"/>
        </w:rPr>
        <w:t xml:space="preserve"> </w:t>
      </w:r>
      <w:r w:rsidR="007520B7" w:rsidRPr="009D58E1">
        <w:rPr>
          <w:rFonts w:ascii="Times New Roman" w:hAnsi="Times New Roman" w:cs="Times New Roman"/>
        </w:rPr>
        <w:t>registrati</w:t>
      </w:r>
      <w:r w:rsidR="0096420E" w:rsidRPr="009D58E1">
        <w:rPr>
          <w:rFonts w:ascii="Times New Roman" w:hAnsi="Times New Roman" w:cs="Times New Roman"/>
        </w:rPr>
        <w:t xml:space="preserve"> nel territorio re</w:t>
      </w:r>
      <w:r w:rsidRPr="009D58E1">
        <w:rPr>
          <w:rFonts w:ascii="Times New Roman" w:hAnsi="Times New Roman" w:cs="Times New Roman"/>
        </w:rPr>
        <w:t>gionale</w:t>
      </w:r>
      <w:r w:rsidR="00AF52C8" w:rsidRPr="009D58E1">
        <w:rPr>
          <w:rFonts w:ascii="Times New Roman" w:hAnsi="Times New Roman" w:cs="Times New Roman"/>
        </w:rPr>
        <w:t xml:space="preserve">. Da </w:t>
      </w:r>
      <w:r w:rsidRPr="009D58E1">
        <w:rPr>
          <w:rFonts w:ascii="Times New Roman" w:hAnsi="Times New Roman" w:cs="Times New Roman"/>
        </w:rPr>
        <w:t>questo punto di vista è sempre più proficua e concreta la collaborazione</w:t>
      </w:r>
      <w:r w:rsidR="00AF52C8" w:rsidRPr="009D58E1">
        <w:rPr>
          <w:rFonts w:ascii="Times New Roman" w:hAnsi="Times New Roman" w:cs="Times New Roman"/>
        </w:rPr>
        <w:t xml:space="preserve"> con gli Uffici diocesani di pastorale familiare, con i Consultori </w:t>
      </w:r>
      <w:proofErr w:type="gramStart"/>
      <w:r w:rsidR="00AF52C8" w:rsidRPr="009D58E1">
        <w:rPr>
          <w:rFonts w:ascii="Times New Roman" w:hAnsi="Times New Roman" w:cs="Times New Roman"/>
        </w:rPr>
        <w:t>familiari</w:t>
      </w:r>
      <w:proofErr w:type="gramEnd"/>
      <w:r w:rsidR="00AF52C8" w:rsidRPr="009D58E1">
        <w:rPr>
          <w:rFonts w:ascii="Times New Roman" w:hAnsi="Times New Roman" w:cs="Times New Roman"/>
        </w:rPr>
        <w:t xml:space="preserve"> diocesani e, in particolare, con i responsabili della Confederazione regionale degli stessi Consultori.</w:t>
      </w:r>
    </w:p>
    <w:p w14:paraId="37007188" w14:textId="77777777" w:rsidR="00AF52C8" w:rsidRPr="009D58E1" w:rsidRDefault="00AF52C8" w:rsidP="00AF52C8">
      <w:pPr>
        <w:jc w:val="both"/>
        <w:rPr>
          <w:rFonts w:ascii="Times New Roman" w:hAnsi="Times New Roman" w:cs="Times New Roman"/>
        </w:rPr>
      </w:pPr>
    </w:p>
    <w:p w14:paraId="27104FE4" w14:textId="77777777" w:rsidR="00AF52C8" w:rsidRPr="009D58E1" w:rsidRDefault="00AF52C8" w:rsidP="00AF52C8">
      <w:pPr>
        <w:jc w:val="both"/>
        <w:rPr>
          <w:rFonts w:ascii="Times New Roman" w:hAnsi="Times New Roman" w:cs="Times New Roman"/>
        </w:rPr>
      </w:pPr>
    </w:p>
    <w:p w14:paraId="37D59D5E" w14:textId="77777777" w:rsidR="00AF52C8" w:rsidRPr="009D58E1" w:rsidRDefault="00AF52C8" w:rsidP="00AF52C8">
      <w:pPr>
        <w:jc w:val="center"/>
        <w:rPr>
          <w:rFonts w:ascii="Times New Roman" w:hAnsi="Times New Roman" w:cs="Times New Roman"/>
          <w:b/>
        </w:rPr>
      </w:pPr>
      <w:r w:rsidRPr="009D58E1">
        <w:rPr>
          <w:rFonts w:ascii="Times New Roman" w:hAnsi="Times New Roman" w:cs="Times New Roman"/>
          <w:b/>
        </w:rPr>
        <w:t>CONCLUSIONE</w:t>
      </w:r>
    </w:p>
    <w:p w14:paraId="1902FA30" w14:textId="77777777" w:rsidR="00AF52C8" w:rsidRPr="009D58E1" w:rsidRDefault="00AF52C8" w:rsidP="00AF52C8">
      <w:pPr>
        <w:jc w:val="both"/>
        <w:rPr>
          <w:rFonts w:ascii="Times New Roman" w:hAnsi="Times New Roman" w:cs="Times New Roman"/>
        </w:rPr>
      </w:pPr>
    </w:p>
    <w:p w14:paraId="31F92044" w14:textId="7237275E" w:rsidR="00F7065C" w:rsidRPr="009D58E1" w:rsidRDefault="00E97A9B" w:rsidP="00AF52C8">
      <w:pPr>
        <w:ind w:firstLine="708"/>
        <w:jc w:val="both"/>
        <w:rPr>
          <w:rFonts w:ascii="Times New Roman" w:hAnsi="Times New Roman" w:cs="Times New Roman"/>
        </w:rPr>
      </w:pPr>
      <w:proofErr w:type="gramStart"/>
      <w:r w:rsidRPr="009D58E1">
        <w:rPr>
          <w:rFonts w:ascii="Times New Roman" w:hAnsi="Times New Roman" w:cs="Times New Roman"/>
        </w:rPr>
        <w:t>Concludo</w:t>
      </w:r>
      <w:proofErr w:type="gramEnd"/>
      <w:r w:rsidR="00AF52C8" w:rsidRPr="009D58E1">
        <w:rPr>
          <w:rFonts w:ascii="Times New Roman" w:hAnsi="Times New Roman" w:cs="Times New Roman"/>
        </w:rPr>
        <w:t xml:space="preserve"> </w:t>
      </w:r>
      <w:r w:rsidR="00F7065C" w:rsidRPr="009D58E1">
        <w:rPr>
          <w:rFonts w:ascii="Times New Roman" w:hAnsi="Times New Roman" w:cs="Times New Roman"/>
        </w:rPr>
        <w:t>citando</w:t>
      </w:r>
      <w:r w:rsidR="00AF52C8" w:rsidRPr="009D58E1">
        <w:rPr>
          <w:rFonts w:ascii="Times New Roman" w:hAnsi="Times New Roman" w:cs="Times New Roman"/>
        </w:rPr>
        <w:t xml:space="preserve"> il Santo Padre </w:t>
      </w:r>
      <w:r w:rsidR="00F7065C" w:rsidRPr="009D58E1">
        <w:rPr>
          <w:rFonts w:ascii="Times New Roman" w:hAnsi="Times New Roman" w:cs="Times New Roman"/>
        </w:rPr>
        <w:t>che, in modo chiaro e incisivo, esprime lo sp</w:t>
      </w:r>
      <w:r w:rsidR="00706371" w:rsidRPr="009D58E1">
        <w:rPr>
          <w:rFonts w:ascii="Times New Roman" w:hAnsi="Times New Roman" w:cs="Times New Roman"/>
        </w:rPr>
        <w:t>irito della riforma processuale</w:t>
      </w:r>
      <w:r w:rsidR="00F7065C" w:rsidRPr="009D58E1">
        <w:rPr>
          <w:rFonts w:ascii="Times New Roman" w:hAnsi="Times New Roman" w:cs="Times New Roman"/>
        </w:rPr>
        <w:t xml:space="preserve"> </w:t>
      </w:r>
      <w:r w:rsidR="0057649D">
        <w:rPr>
          <w:rFonts w:ascii="Times New Roman" w:hAnsi="Times New Roman" w:cs="Times New Roman"/>
        </w:rPr>
        <w:t>nel preambolo del D</w:t>
      </w:r>
      <w:r w:rsidR="00F7065C" w:rsidRPr="009D58E1">
        <w:rPr>
          <w:rFonts w:ascii="Times New Roman" w:hAnsi="Times New Roman" w:cs="Times New Roman"/>
        </w:rPr>
        <w:t xml:space="preserve">ocumento legislativo: </w:t>
      </w:r>
      <w:r w:rsidR="0057649D">
        <w:rPr>
          <w:rFonts w:ascii="Times New Roman" w:hAnsi="Times New Roman" w:cs="Times New Roman"/>
        </w:rPr>
        <w:t>“</w:t>
      </w:r>
      <w:r w:rsidR="00F7065C" w:rsidRPr="0057649D">
        <w:rPr>
          <w:rFonts w:ascii="Times New Roman" w:hAnsi="Times New Roman" w:cs="Times New Roman"/>
          <w:i/>
        </w:rPr>
        <w:t>È quindi la preoccupazione della salvezza delle anime, che – oggi come ieri – rimane il fine supremo delle istituzioni, delle leggi, del diritto, a spingere il Vescovo di Roma ad offrire ai Vescovi questo documento di riforma, in quanto essi condividono con lui il compito della Chiesa, di tutelare cioè l’unità nella fede e nella disciplina riguardo al matrimonio, cardine e origine della famiglia cristiana</w:t>
      </w:r>
      <w:r w:rsidR="0057649D">
        <w:rPr>
          <w:rFonts w:ascii="Times New Roman" w:hAnsi="Times New Roman" w:cs="Times New Roman"/>
        </w:rPr>
        <w:t>”</w:t>
      </w:r>
      <w:r w:rsidR="00AF52C8" w:rsidRPr="009D58E1">
        <w:rPr>
          <w:rFonts w:ascii="Times New Roman" w:hAnsi="Times New Roman" w:cs="Times New Roman"/>
        </w:rPr>
        <w:t xml:space="preserve">. </w:t>
      </w:r>
    </w:p>
    <w:p w14:paraId="2244D184" w14:textId="4007358B" w:rsidR="00AF52C8" w:rsidRPr="009D58E1" w:rsidRDefault="00F7065C" w:rsidP="007520B7">
      <w:pPr>
        <w:widowControl w:val="0"/>
        <w:autoSpaceDE w:val="0"/>
        <w:autoSpaceDN w:val="0"/>
        <w:adjustRightInd w:val="0"/>
        <w:ind w:firstLine="708"/>
        <w:jc w:val="both"/>
        <w:rPr>
          <w:rFonts w:ascii="Times New Roman" w:hAnsi="Times New Roman" w:cs="Times New Roman"/>
        </w:rPr>
      </w:pPr>
      <w:r w:rsidRPr="009D58E1">
        <w:rPr>
          <w:rFonts w:ascii="Times New Roman" w:hAnsi="Times New Roman" w:cs="Times New Roman"/>
        </w:rPr>
        <w:t xml:space="preserve">Ed è un servizio alla famiglia e al </w:t>
      </w:r>
      <w:r w:rsidRPr="009D58E1">
        <w:rPr>
          <w:rFonts w:ascii="Times New Roman" w:hAnsi="Times New Roman" w:cs="Times New Roman"/>
          <w:i/>
        </w:rPr>
        <w:t xml:space="preserve">desiderio di </w:t>
      </w:r>
      <w:proofErr w:type="gramStart"/>
      <w:r w:rsidRPr="009D58E1">
        <w:rPr>
          <w:rFonts w:ascii="Times New Roman" w:hAnsi="Times New Roman" w:cs="Times New Roman"/>
          <w:i/>
        </w:rPr>
        <w:t>famiglia</w:t>
      </w:r>
      <w:proofErr w:type="gramEnd"/>
      <w:r w:rsidR="00ED6882" w:rsidRPr="009D58E1">
        <w:rPr>
          <w:rFonts w:ascii="Times New Roman" w:hAnsi="Times New Roman" w:cs="Times New Roman"/>
          <w:i/>
        </w:rPr>
        <w:t>,</w:t>
      </w:r>
      <w:r w:rsidRPr="009D58E1">
        <w:rPr>
          <w:rFonts w:ascii="Times New Roman" w:hAnsi="Times New Roman" w:cs="Times New Roman"/>
        </w:rPr>
        <w:t xml:space="preserve"> custodito nel cuore di ognuno</w:t>
      </w:r>
      <w:r w:rsidR="00560B87" w:rsidRPr="009D58E1">
        <w:rPr>
          <w:rFonts w:ascii="Times New Roman" w:hAnsi="Times New Roman" w:cs="Times New Roman"/>
        </w:rPr>
        <w:t>,</w:t>
      </w:r>
      <w:r w:rsidRPr="009D58E1">
        <w:rPr>
          <w:rFonts w:ascii="Times New Roman" w:hAnsi="Times New Roman" w:cs="Times New Roman"/>
        </w:rPr>
        <w:t xml:space="preserve"> che si pone il nostro discreto ministero ecclesiale</w:t>
      </w:r>
      <w:r w:rsidR="00AF52C8" w:rsidRPr="009D58E1">
        <w:rPr>
          <w:rFonts w:ascii="Times New Roman" w:hAnsi="Times New Roman" w:cs="Times New Roman"/>
        </w:rPr>
        <w:t>.</w:t>
      </w:r>
      <w:r w:rsidR="007520B7" w:rsidRPr="009D58E1">
        <w:rPr>
          <w:rFonts w:ascii="Times New Roman" w:hAnsi="Times New Roman" w:cs="Times New Roman"/>
        </w:rPr>
        <w:t xml:space="preserve"> </w:t>
      </w:r>
    </w:p>
    <w:p w14:paraId="452672C5" w14:textId="77777777" w:rsidR="00AF52C8" w:rsidRPr="009D58E1" w:rsidRDefault="00AF52C8" w:rsidP="00AF52C8">
      <w:pPr>
        <w:ind w:firstLine="708"/>
        <w:jc w:val="both"/>
        <w:rPr>
          <w:rFonts w:ascii="Times New Roman" w:hAnsi="Times New Roman" w:cs="Times New Roman"/>
        </w:rPr>
      </w:pPr>
    </w:p>
    <w:p w14:paraId="6F0DC3C9" w14:textId="77777777" w:rsidR="00AF52C8" w:rsidRPr="009D58E1" w:rsidRDefault="00AF52C8" w:rsidP="00AF52C8">
      <w:pPr>
        <w:ind w:firstLine="708"/>
        <w:jc w:val="both"/>
        <w:rPr>
          <w:rFonts w:ascii="Times New Roman" w:hAnsi="Times New Roman" w:cs="Times New Roman"/>
        </w:rPr>
      </w:pPr>
      <w:r w:rsidRPr="009D58E1">
        <w:rPr>
          <w:rFonts w:ascii="Times New Roman" w:hAnsi="Times New Roman" w:cs="Times New Roman"/>
        </w:rPr>
        <w:t>Grazie per l’attenzione.</w:t>
      </w:r>
    </w:p>
    <w:p w14:paraId="6DBF20A8" w14:textId="77777777" w:rsidR="004E29BA" w:rsidRDefault="004E29BA" w:rsidP="00AF52C8">
      <w:pPr>
        <w:ind w:firstLine="708"/>
        <w:jc w:val="both"/>
        <w:rPr>
          <w:rFonts w:ascii="Times New Roman" w:hAnsi="Times New Roman" w:cs="Times New Roman"/>
        </w:rPr>
      </w:pPr>
    </w:p>
    <w:p w14:paraId="22D75544" w14:textId="77777777" w:rsidR="00ED7733" w:rsidRPr="009D58E1" w:rsidRDefault="00ED7733" w:rsidP="00AF52C8">
      <w:pPr>
        <w:ind w:firstLine="708"/>
        <w:jc w:val="both"/>
        <w:rPr>
          <w:rFonts w:ascii="Times New Roman" w:hAnsi="Times New Roman" w:cs="Times New Roman"/>
        </w:rPr>
      </w:pPr>
      <w:bookmarkStart w:id="0" w:name="_GoBack"/>
      <w:bookmarkEnd w:id="0"/>
    </w:p>
    <w:p w14:paraId="302ACB5F" w14:textId="77777777" w:rsidR="00AF52C8" w:rsidRPr="009D58E1" w:rsidRDefault="00AF52C8" w:rsidP="00AF52C8">
      <w:pPr>
        <w:ind w:left="6237" w:right="418"/>
        <w:jc w:val="center"/>
        <w:rPr>
          <w:rFonts w:ascii="Times New Roman" w:hAnsi="Times New Roman" w:cs="Times New Roman"/>
        </w:rPr>
      </w:pPr>
      <w:proofErr w:type="spellStart"/>
      <w:r w:rsidRPr="009D58E1">
        <w:rPr>
          <w:rFonts w:ascii="Times New Roman" w:hAnsi="Times New Roman" w:cs="Times New Roman"/>
        </w:rPr>
        <w:t>Sac</w:t>
      </w:r>
      <w:proofErr w:type="spellEnd"/>
      <w:r w:rsidRPr="009D58E1">
        <w:rPr>
          <w:rFonts w:ascii="Times New Roman" w:hAnsi="Times New Roman" w:cs="Times New Roman"/>
        </w:rPr>
        <w:t>. Pasquale Larocca</w:t>
      </w:r>
    </w:p>
    <w:p w14:paraId="74C8C5B0" w14:textId="77777777" w:rsidR="00AF52C8" w:rsidRPr="009D58E1" w:rsidRDefault="00AF52C8" w:rsidP="00AF52C8">
      <w:pPr>
        <w:ind w:left="6237" w:right="418"/>
        <w:jc w:val="center"/>
        <w:rPr>
          <w:rFonts w:ascii="Times New Roman" w:hAnsi="Times New Roman" w:cs="Times New Roman"/>
        </w:rPr>
      </w:pPr>
      <w:r w:rsidRPr="009D58E1">
        <w:rPr>
          <w:rFonts w:ascii="Times New Roman" w:hAnsi="Times New Roman" w:cs="Times New Roman"/>
        </w:rPr>
        <w:t>Vicario giudiziale</w:t>
      </w:r>
    </w:p>
    <w:sectPr w:rsidR="00AF52C8" w:rsidRPr="009D58E1" w:rsidSect="00186079">
      <w:footerReference w:type="even" r:id="rId8"/>
      <w:footerReference w:type="default" r:id="rId9"/>
      <w:pgSz w:w="11900" w:h="16840"/>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3AF51F" w14:textId="77777777" w:rsidR="0057649D" w:rsidRDefault="0057649D">
      <w:r>
        <w:separator/>
      </w:r>
    </w:p>
  </w:endnote>
  <w:endnote w:type="continuationSeparator" w:id="0">
    <w:p w14:paraId="7DE4066E" w14:textId="77777777" w:rsidR="0057649D" w:rsidRDefault="00576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B5637" w14:textId="77777777" w:rsidR="0057649D" w:rsidRDefault="0057649D" w:rsidP="0018607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30D72A4A" w14:textId="77777777" w:rsidR="0057649D" w:rsidRDefault="0057649D">
    <w:pPr>
      <w:pStyle w:val="Pidipa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2B1C9" w14:textId="77777777" w:rsidR="0057649D" w:rsidRDefault="0057649D" w:rsidP="0018607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D7733">
      <w:rPr>
        <w:rStyle w:val="Numeropagina"/>
        <w:noProof/>
      </w:rPr>
      <w:t>6</w:t>
    </w:r>
    <w:r>
      <w:rPr>
        <w:rStyle w:val="Numeropagina"/>
      </w:rPr>
      <w:fldChar w:fldCharType="end"/>
    </w:r>
  </w:p>
  <w:p w14:paraId="1F0B2F02" w14:textId="77777777" w:rsidR="0057649D" w:rsidRDefault="0057649D">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B10F77" w14:textId="77777777" w:rsidR="0057649D" w:rsidRDefault="0057649D">
      <w:r>
        <w:separator/>
      </w:r>
    </w:p>
  </w:footnote>
  <w:footnote w:type="continuationSeparator" w:id="0">
    <w:p w14:paraId="135848F3" w14:textId="77777777" w:rsidR="0057649D" w:rsidRDefault="0057649D">
      <w:r>
        <w:continuationSeparator/>
      </w:r>
    </w:p>
  </w:footnote>
  <w:footnote w:id="1">
    <w:p w14:paraId="0B472AE7" w14:textId="7942AFE4" w:rsidR="0057649D" w:rsidRPr="00804617" w:rsidRDefault="0057649D" w:rsidP="005511B5">
      <w:pPr>
        <w:pStyle w:val="Testonotaapidipagina"/>
        <w:jc w:val="both"/>
        <w:rPr>
          <w:sz w:val="20"/>
          <w:szCs w:val="20"/>
          <w:lang w:val="it-IT"/>
        </w:rPr>
      </w:pPr>
      <w:r w:rsidRPr="00804617">
        <w:rPr>
          <w:rStyle w:val="Rimandonotaapidipagina"/>
        </w:rPr>
        <w:footnoteRef/>
      </w:r>
      <w:r w:rsidRPr="00804617">
        <w:t xml:space="preserve"> </w:t>
      </w:r>
      <w:r>
        <w:t>“</w:t>
      </w:r>
      <w:r w:rsidRPr="007D3767">
        <w:rPr>
          <w:i/>
          <w:sz w:val="20"/>
          <w:szCs w:val="20"/>
        </w:rPr>
        <w:t xml:space="preserve">Per </w:t>
      </w:r>
      <w:proofErr w:type="spellStart"/>
      <w:r w:rsidRPr="007D3767">
        <w:rPr>
          <w:i/>
          <w:sz w:val="20"/>
          <w:szCs w:val="20"/>
        </w:rPr>
        <w:t>tanti</w:t>
      </w:r>
      <w:proofErr w:type="spellEnd"/>
      <w:r w:rsidRPr="007D3767">
        <w:rPr>
          <w:i/>
          <w:sz w:val="20"/>
          <w:szCs w:val="20"/>
        </w:rPr>
        <w:t xml:space="preserve"> </w:t>
      </w:r>
      <w:proofErr w:type="spellStart"/>
      <w:r w:rsidRPr="007D3767">
        <w:rPr>
          <w:i/>
          <w:sz w:val="20"/>
          <w:szCs w:val="20"/>
        </w:rPr>
        <w:t>fedeli</w:t>
      </w:r>
      <w:proofErr w:type="spellEnd"/>
      <w:r w:rsidRPr="007D3767">
        <w:rPr>
          <w:i/>
          <w:sz w:val="20"/>
          <w:szCs w:val="20"/>
        </w:rPr>
        <w:t xml:space="preserve"> </w:t>
      </w:r>
      <w:proofErr w:type="spellStart"/>
      <w:r w:rsidRPr="007D3767">
        <w:rPr>
          <w:i/>
          <w:sz w:val="20"/>
          <w:szCs w:val="20"/>
        </w:rPr>
        <w:t>che</w:t>
      </w:r>
      <w:proofErr w:type="spellEnd"/>
      <w:r w:rsidRPr="007D3767">
        <w:rPr>
          <w:i/>
          <w:sz w:val="20"/>
          <w:szCs w:val="20"/>
        </w:rPr>
        <w:t xml:space="preserve"> </w:t>
      </w:r>
      <w:proofErr w:type="spellStart"/>
      <w:proofErr w:type="gramStart"/>
      <w:r w:rsidRPr="007D3767">
        <w:rPr>
          <w:i/>
          <w:sz w:val="20"/>
          <w:szCs w:val="20"/>
        </w:rPr>
        <w:t>hanno</w:t>
      </w:r>
      <w:proofErr w:type="spellEnd"/>
      <w:proofErr w:type="gramEnd"/>
      <w:r w:rsidRPr="007D3767">
        <w:rPr>
          <w:i/>
          <w:sz w:val="20"/>
          <w:szCs w:val="20"/>
        </w:rPr>
        <w:t xml:space="preserve"> </w:t>
      </w:r>
      <w:proofErr w:type="spellStart"/>
      <w:r w:rsidRPr="007D3767">
        <w:rPr>
          <w:i/>
          <w:sz w:val="20"/>
          <w:szCs w:val="20"/>
        </w:rPr>
        <w:t>vissuto</w:t>
      </w:r>
      <w:proofErr w:type="spellEnd"/>
      <w:r w:rsidRPr="007D3767">
        <w:rPr>
          <w:i/>
          <w:sz w:val="20"/>
          <w:szCs w:val="20"/>
        </w:rPr>
        <w:t xml:space="preserve"> </w:t>
      </w:r>
      <w:proofErr w:type="spellStart"/>
      <w:r w:rsidRPr="007D3767">
        <w:rPr>
          <w:i/>
          <w:sz w:val="20"/>
          <w:szCs w:val="20"/>
        </w:rPr>
        <w:t>un’esperienza</w:t>
      </w:r>
      <w:proofErr w:type="spellEnd"/>
      <w:r w:rsidRPr="007D3767">
        <w:rPr>
          <w:i/>
          <w:sz w:val="20"/>
          <w:szCs w:val="20"/>
        </w:rPr>
        <w:t xml:space="preserve"> </w:t>
      </w:r>
      <w:proofErr w:type="spellStart"/>
      <w:r w:rsidRPr="007D3767">
        <w:rPr>
          <w:i/>
          <w:sz w:val="20"/>
          <w:szCs w:val="20"/>
        </w:rPr>
        <w:t>matrimoniale</w:t>
      </w:r>
      <w:proofErr w:type="spellEnd"/>
      <w:r w:rsidRPr="007D3767">
        <w:rPr>
          <w:i/>
          <w:sz w:val="20"/>
          <w:szCs w:val="20"/>
        </w:rPr>
        <w:t xml:space="preserve"> </w:t>
      </w:r>
      <w:proofErr w:type="spellStart"/>
      <w:r w:rsidRPr="007D3767">
        <w:rPr>
          <w:i/>
          <w:sz w:val="20"/>
          <w:szCs w:val="20"/>
        </w:rPr>
        <w:t>infelice</w:t>
      </w:r>
      <w:proofErr w:type="spellEnd"/>
      <w:r w:rsidRPr="007D3767">
        <w:rPr>
          <w:i/>
          <w:sz w:val="20"/>
          <w:szCs w:val="20"/>
        </w:rPr>
        <w:t xml:space="preserve">, la </w:t>
      </w:r>
      <w:proofErr w:type="spellStart"/>
      <w:r w:rsidRPr="007D3767">
        <w:rPr>
          <w:i/>
          <w:sz w:val="20"/>
          <w:szCs w:val="20"/>
        </w:rPr>
        <w:t>verifica</w:t>
      </w:r>
      <w:proofErr w:type="spellEnd"/>
      <w:r w:rsidRPr="007D3767">
        <w:rPr>
          <w:i/>
          <w:sz w:val="20"/>
          <w:szCs w:val="20"/>
        </w:rPr>
        <w:t xml:space="preserve"> </w:t>
      </w:r>
      <w:proofErr w:type="spellStart"/>
      <w:r w:rsidRPr="007D3767">
        <w:rPr>
          <w:i/>
          <w:sz w:val="20"/>
          <w:szCs w:val="20"/>
        </w:rPr>
        <w:t>dell’invalidità</w:t>
      </w:r>
      <w:proofErr w:type="spellEnd"/>
      <w:r w:rsidRPr="007D3767">
        <w:rPr>
          <w:i/>
          <w:sz w:val="20"/>
          <w:szCs w:val="20"/>
        </w:rPr>
        <w:t xml:space="preserve"> del </w:t>
      </w:r>
      <w:proofErr w:type="spellStart"/>
      <w:r w:rsidRPr="007D3767">
        <w:rPr>
          <w:i/>
          <w:sz w:val="20"/>
          <w:szCs w:val="20"/>
        </w:rPr>
        <w:t>matrimonio</w:t>
      </w:r>
      <w:proofErr w:type="spellEnd"/>
      <w:r w:rsidRPr="007D3767">
        <w:rPr>
          <w:i/>
          <w:sz w:val="20"/>
          <w:szCs w:val="20"/>
        </w:rPr>
        <w:t xml:space="preserve"> </w:t>
      </w:r>
      <w:proofErr w:type="spellStart"/>
      <w:r w:rsidRPr="007D3767">
        <w:rPr>
          <w:i/>
          <w:sz w:val="20"/>
          <w:szCs w:val="20"/>
        </w:rPr>
        <w:t>rappresenta</w:t>
      </w:r>
      <w:proofErr w:type="spellEnd"/>
      <w:r w:rsidRPr="007D3767">
        <w:rPr>
          <w:i/>
          <w:sz w:val="20"/>
          <w:szCs w:val="20"/>
        </w:rPr>
        <w:t xml:space="preserve"> </w:t>
      </w:r>
      <w:proofErr w:type="spellStart"/>
      <w:r w:rsidRPr="007D3767">
        <w:rPr>
          <w:i/>
          <w:sz w:val="20"/>
          <w:szCs w:val="20"/>
        </w:rPr>
        <w:t>una</w:t>
      </w:r>
      <w:proofErr w:type="spellEnd"/>
      <w:r w:rsidRPr="007D3767">
        <w:rPr>
          <w:i/>
          <w:sz w:val="20"/>
          <w:szCs w:val="20"/>
        </w:rPr>
        <w:t xml:space="preserve"> via da </w:t>
      </w:r>
      <w:proofErr w:type="spellStart"/>
      <w:r w:rsidRPr="007D3767">
        <w:rPr>
          <w:i/>
          <w:sz w:val="20"/>
          <w:szCs w:val="20"/>
        </w:rPr>
        <w:t>percorrere</w:t>
      </w:r>
      <w:proofErr w:type="spellEnd"/>
      <w:r w:rsidRPr="007D3767">
        <w:rPr>
          <w:i/>
          <w:sz w:val="20"/>
          <w:szCs w:val="20"/>
        </w:rPr>
        <w:t xml:space="preserve">. I </w:t>
      </w:r>
      <w:proofErr w:type="spellStart"/>
      <w:r w:rsidRPr="007D3767">
        <w:rPr>
          <w:i/>
          <w:sz w:val="20"/>
          <w:szCs w:val="20"/>
        </w:rPr>
        <w:t>recenti</w:t>
      </w:r>
      <w:proofErr w:type="spellEnd"/>
      <w:r w:rsidRPr="007D3767">
        <w:rPr>
          <w:i/>
          <w:sz w:val="20"/>
          <w:szCs w:val="20"/>
        </w:rPr>
        <w:t xml:space="preserve"> </w:t>
      </w:r>
      <w:proofErr w:type="spellStart"/>
      <w:r w:rsidRPr="007D3767">
        <w:rPr>
          <w:i/>
          <w:sz w:val="20"/>
          <w:szCs w:val="20"/>
        </w:rPr>
        <w:t>Motu</w:t>
      </w:r>
      <w:proofErr w:type="spellEnd"/>
      <w:r w:rsidRPr="007D3767">
        <w:rPr>
          <w:i/>
          <w:sz w:val="20"/>
          <w:szCs w:val="20"/>
        </w:rPr>
        <w:t xml:space="preserve"> </w:t>
      </w:r>
      <w:proofErr w:type="spellStart"/>
      <w:r w:rsidRPr="007D3767">
        <w:rPr>
          <w:i/>
          <w:sz w:val="20"/>
          <w:szCs w:val="20"/>
        </w:rPr>
        <w:t>Proprio</w:t>
      </w:r>
      <w:proofErr w:type="spellEnd"/>
      <w:r w:rsidRPr="007D3767">
        <w:rPr>
          <w:i/>
          <w:sz w:val="20"/>
          <w:szCs w:val="20"/>
        </w:rPr>
        <w:t xml:space="preserve"> </w:t>
      </w:r>
      <w:hyperlink r:id="rId1" w:history="1">
        <w:proofErr w:type="spellStart"/>
        <w:r w:rsidRPr="007D3767">
          <w:rPr>
            <w:i/>
            <w:sz w:val="20"/>
            <w:szCs w:val="20"/>
          </w:rPr>
          <w:t>Mitis</w:t>
        </w:r>
        <w:proofErr w:type="spellEnd"/>
        <w:r w:rsidRPr="007D3767">
          <w:rPr>
            <w:i/>
            <w:sz w:val="20"/>
            <w:szCs w:val="20"/>
          </w:rPr>
          <w:t xml:space="preserve"> </w:t>
        </w:r>
        <w:proofErr w:type="spellStart"/>
        <w:r w:rsidRPr="007D3767">
          <w:rPr>
            <w:i/>
            <w:sz w:val="20"/>
            <w:szCs w:val="20"/>
          </w:rPr>
          <w:t>Iudex</w:t>
        </w:r>
        <w:proofErr w:type="spellEnd"/>
        <w:r w:rsidRPr="007D3767">
          <w:rPr>
            <w:i/>
            <w:sz w:val="20"/>
            <w:szCs w:val="20"/>
          </w:rPr>
          <w:t xml:space="preserve"> Dominus </w:t>
        </w:r>
        <w:proofErr w:type="spellStart"/>
        <w:r w:rsidRPr="007D3767">
          <w:rPr>
            <w:i/>
            <w:sz w:val="20"/>
            <w:szCs w:val="20"/>
          </w:rPr>
          <w:t>Iesus</w:t>
        </w:r>
        <w:proofErr w:type="spellEnd"/>
      </w:hyperlink>
      <w:r w:rsidRPr="007D3767">
        <w:rPr>
          <w:i/>
          <w:sz w:val="20"/>
          <w:szCs w:val="20"/>
        </w:rPr>
        <w:t xml:space="preserve"> e </w:t>
      </w:r>
      <w:hyperlink r:id="rId2" w:history="1">
        <w:proofErr w:type="spellStart"/>
        <w:r w:rsidRPr="007D3767">
          <w:rPr>
            <w:i/>
            <w:sz w:val="20"/>
            <w:szCs w:val="20"/>
          </w:rPr>
          <w:t>Mitis</w:t>
        </w:r>
        <w:proofErr w:type="spellEnd"/>
        <w:r w:rsidRPr="007D3767">
          <w:rPr>
            <w:i/>
            <w:sz w:val="20"/>
            <w:szCs w:val="20"/>
          </w:rPr>
          <w:t xml:space="preserve"> </w:t>
        </w:r>
        <w:proofErr w:type="gramStart"/>
        <w:r w:rsidRPr="007D3767">
          <w:rPr>
            <w:i/>
            <w:sz w:val="20"/>
            <w:szCs w:val="20"/>
          </w:rPr>
          <w:t>et</w:t>
        </w:r>
        <w:proofErr w:type="gramEnd"/>
        <w:r w:rsidRPr="007D3767">
          <w:rPr>
            <w:i/>
            <w:sz w:val="20"/>
            <w:szCs w:val="20"/>
          </w:rPr>
          <w:t xml:space="preserve"> </w:t>
        </w:r>
        <w:proofErr w:type="spellStart"/>
        <w:r w:rsidRPr="007D3767">
          <w:rPr>
            <w:i/>
            <w:sz w:val="20"/>
            <w:szCs w:val="20"/>
          </w:rPr>
          <w:t>Misericors</w:t>
        </w:r>
        <w:proofErr w:type="spellEnd"/>
        <w:r w:rsidRPr="007D3767">
          <w:rPr>
            <w:i/>
            <w:sz w:val="20"/>
            <w:szCs w:val="20"/>
          </w:rPr>
          <w:t xml:space="preserve"> </w:t>
        </w:r>
        <w:proofErr w:type="spellStart"/>
        <w:r w:rsidRPr="007D3767">
          <w:rPr>
            <w:i/>
            <w:sz w:val="20"/>
            <w:szCs w:val="20"/>
          </w:rPr>
          <w:t>Iesus</w:t>
        </w:r>
        <w:proofErr w:type="spellEnd"/>
      </w:hyperlink>
      <w:r w:rsidRPr="007D3767">
        <w:rPr>
          <w:i/>
          <w:sz w:val="20"/>
          <w:szCs w:val="20"/>
        </w:rPr>
        <w:t xml:space="preserve"> </w:t>
      </w:r>
      <w:proofErr w:type="spellStart"/>
      <w:r w:rsidRPr="007D3767">
        <w:rPr>
          <w:i/>
          <w:sz w:val="20"/>
          <w:szCs w:val="20"/>
        </w:rPr>
        <w:t>hanno</w:t>
      </w:r>
      <w:proofErr w:type="spellEnd"/>
      <w:r w:rsidRPr="007D3767">
        <w:rPr>
          <w:i/>
          <w:sz w:val="20"/>
          <w:szCs w:val="20"/>
        </w:rPr>
        <w:t xml:space="preserve"> </w:t>
      </w:r>
      <w:proofErr w:type="spellStart"/>
      <w:r w:rsidRPr="007D3767">
        <w:rPr>
          <w:i/>
          <w:sz w:val="20"/>
          <w:szCs w:val="20"/>
        </w:rPr>
        <w:t>condotto</w:t>
      </w:r>
      <w:proofErr w:type="spellEnd"/>
      <w:r w:rsidRPr="007D3767">
        <w:rPr>
          <w:i/>
          <w:sz w:val="20"/>
          <w:szCs w:val="20"/>
        </w:rPr>
        <w:t xml:space="preserve"> ad </w:t>
      </w:r>
      <w:proofErr w:type="spellStart"/>
      <w:r w:rsidRPr="007D3767">
        <w:rPr>
          <w:i/>
          <w:sz w:val="20"/>
          <w:szCs w:val="20"/>
        </w:rPr>
        <w:t>una</w:t>
      </w:r>
      <w:proofErr w:type="spellEnd"/>
      <w:r w:rsidRPr="007D3767">
        <w:rPr>
          <w:i/>
          <w:sz w:val="20"/>
          <w:szCs w:val="20"/>
        </w:rPr>
        <w:t xml:space="preserve"> </w:t>
      </w:r>
      <w:proofErr w:type="spellStart"/>
      <w:r w:rsidRPr="007D3767">
        <w:rPr>
          <w:i/>
          <w:sz w:val="20"/>
          <w:szCs w:val="20"/>
        </w:rPr>
        <w:t>semplificazione</w:t>
      </w:r>
      <w:proofErr w:type="spellEnd"/>
      <w:r w:rsidRPr="007D3767">
        <w:rPr>
          <w:i/>
          <w:sz w:val="20"/>
          <w:szCs w:val="20"/>
        </w:rPr>
        <w:t xml:space="preserve"> </w:t>
      </w:r>
      <w:proofErr w:type="spellStart"/>
      <w:r w:rsidRPr="007D3767">
        <w:rPr>
          <w:i/>
          <w:sz w:val="20"/>
          <w:szCs w:val="20"/>
        </w:rPr>
        <w:t>delle</w:t>
      </w:r>
      <w:proofErr w:type="spellEnd"/>
      <w:r w:rsidRPr="007D3767">
        <w:rPr>
          <w:i/>
          <w:sz w:val="20"/>
          <w:szCs w:val="20"/>
        </w:rPr>
        <w:t xml:space="preserve"> procedure per la </w:t>
      </w:r>
      <w:proofErr w:type="spellStart"/>
      <w:r w:rsidRPr="007D3767">
        <w:rPr>
          <w:i/>
          <w:sz w:val="20"/>
          <w:szCs w:val="20"/>
        </w:rPr>
        <w:t>eventuale</w:t>
      </w:r>
      <w:proofErr w:type="spellEnd"/>
      <w:r w:rsidRPr="007D3767">
        <w:rPr>
          <w:i/>
          <w:sz w:val="20"/>
          <w:szCs w:val="20"/>
        </w:rPr>
        <w:t xml:space="preserve"> </w:t>
      </w:r>
      <w:proofErr w:type="spellStart"/>
      <w:r w:rsidRPr="007D3767">
        <w:rPr>
          <w:i/>
          <w:sz w:val="20"/>
          <w:szCs w:val="20"/>
        </w:rPr>
        <w:t>dichiarazione</w:t>
      </w:r>
      <w:proofErr w:type="spellEnd"/>
      <w:r w:rsidRPr="007D3767">
        <w:rPr>
          <w:i/>
          <w:sz w:val="20"/>
          <w:szCs w:val="20"/>
        </w:rPr>
        <w:t xml:space="preserve"> di </w:t>
      </w:r>
      <w:proofErr w:type="spellStart"/>
      <w:r w:rsidRPr="007D3767">
        <w:rPr>
          <w:i/>
          <w:sz w:val="20"/>
          <w:szCs w:val="20"/>
        </w:rPr>
        <w:t>nullità</w:t>
      </w:r>
      <w:proofErr w:type="spellEnd"/>
      <w:r w:rsidRPr="007D3767">
        <w:rPr>
          <w:i/>
          <w:sz w:val="20"/>
          <w:szCs w:val="20"/>
        </w:rPr>
        <w:t xml:space="preserve"> </w:t>
      </w:r>
      <w:proofErr w:type="spellStart"/>
      <w:r w:rsidRPr="007D3767">
        <w:rPr>
          <w:i/>
          <w:sz w:val="20"/>
          <w:szCs w:val="20"/>
        </w:rPr>
        <w:t>matrimoniale</w:t>
      </w:r>
      <w:proofErr w:type="spellEnd"/>
      <w:r w:rsidRPr="007D3767">
        <w:rPr>
          <w:i/>
          <w:sz w:val="20"/>
          <w:szCs w:val="20"/>
        </w:rPr>
        <w:t xml:space="preserve">. Con </w:t>
      </w:r>
      <w:proofErr w:type="spellStart"/>
      <w:r w:rsidRPr="007D3767">
        <w:rPr>
          <w:i/>
          <w:sz w:val="20"/>
          <w:szCs w:val="20"/>
        </w:rPr>
        <w:t>questi</w:t>
      </w:r>
      <w:proofErr w:type="spellEnd"/>
      <w:r w:rsidRPr="007D3767">
        <w:rPr>
          <w:i/>
          <w:sz w:val="20"/>
          <w:szCs w:val="20"/>
        </w:rPr>
        <w:t xml:space="preserve"> </w:t>
      </w:r>
      <w:proofErr w:type="spellStart"/>
      <w:r w:rsidRPr="007D3767">
        <w:rPr>
          <w:i/>
          <w:sz w:val="20"/>
          <w:szCs w:val="20"/>
        </w:rPr>
        <w:t>testi</w:t>
      </w:r>
      <w:proofErr w:type="spellEnd"/>
      <w:r w:rsidRPr="007D3767">
        <w:rPr>
          <w:i/>
          <w:sz w:val="20"/>
          <w:szCs w:val="20"/>
        </w:rPr>
        <w:t xml:space="preserve">, </w:t>
      </w:r>
      <w:proofErr w:type="spellStart"/>
      <w:proofErr w:type="gramStart"/>
      <w:r w:rsidRPr="007D3767">
        <w:rPr>
          <w:i/>
          <w:sz w:val="20"/>
          <w:szCs w:val="20"/>
        </w:rPr>
        <w:t>il</w:t>
      </w:r>
      <w:proofErr w:type="spellEnd"/>
      <w:proofErr w:type="gramEnd"/>
      <w:r w:rsidRPr="007D3767">
        <w:rPr>
          <w:i/>
          <w:sz w:val="20"/>
          <w:szCs w:val="20"/>
        </w:rPr>
        <w:t xml:space="preserve"> Santo Padre ha </w:t>
      </w:r>
      <w:proofErr w:type="spellStart"/>
      <w:r w:rsidRPr="007D3767">
        <w:rPr>
          <w:i/>
          <w:sz w:val="20"/>
          <w:szCs w:val="20"/>
        </w:rPr>
        <w:t>voluto</w:t>
      </w:r>
      <w:proofErr w:type="spellEnd"/>
      <w:r w:rsidRPr="007D3767">
        <w:rPr>
          <w:i/>
          <w:sz w:val="20"/>
          <w:szCs w:val="20"/>
        </w:rPr>
        <w:t xml:space="preserve"> </w:t>
      </w:r>
      <w:proofErr w:type="spellStart"/>
      <w:r w:rsidRPr="007D3767">
        <w:rPr>
          <w:i/>
          <w:sz w:val="20"/>
          <w:szCs w:val="20"/>
        </w:rPr>
        <w:t>anche</w:t>
      </w:r>
      <w:proofErr w:type="spellEnd"/>
      <w:r w:rsidRPr="007D3767">
        <w:rPr>
          <w:i/>
          <w:sz w:val="20"/>
          <w:szCs w:val="20"/>
        </w:rPr>
        <w:t xml:space="preserve"> «</w:t>
      </w:r>
      <w:proofErr w:type="spellStart"/>
      <w:r w:rsidRPr="007D3767">
        <w:rPr>
          <w:i/>
          <w:sz w:val="20"/>
          <w:szCs w:val="20"/>
        </w:rPr>
        <w:t>rendere</w:t>
      </w:r>
      <w:proofErr w:type="spellEnd"/>
      <w:r w:rsidRPr="007D3767">
        <w:rPr>
          <w:i/>
          <w:sz w:val="20"/>
          <w:szCs w:val="20"/>
        </w:rPr>
        <w:t xml:space="preserve"> </w:t>
      </w:r>
      <w:proofErr w:type="spellStart"/>
      <w:r w:rsidRPr="007D3767">
        <w:rPr>
          <w:i/>
          <w:sz w:val="20"/>
          <w:szCs w:val="20"/>
        </w:rPr>
        <w:t>evidente</w:t>
      </w:r>
      <w:proofErr w:type="spellEnd"/>
      <w:r w:rsidRPr="007D3767">
        <w:rPr>
          <w:i/>
          <w:sz w:val="20"/>
          <w:szCs w:val="20"/>
        </w:rPr>
        <w:t xml:space="preserve"> </w:t>
      </w:r>
      <w:proofErr w:type="spellStart"/>
      <w:r w:rsidRPr="007D3767">
        <w:rPr>
          <w:i/>
          <w:sz w:val="20"/>
          <w:szCs w:val="20"/>
        </w:rPr>
        <w:t>che</w:t>
      </w:r>
      <w:proofErr w:type="spellEnd"/>
      <w:r w:rsidRPr="007D3767">
        <w:rPr>
          <w:i/>
          <w:sz w:val="20"/>
          <w:szCs w:val="20"/>
        </w:rPr>
        <w:t xml:space="preserve"> </w:t>
      </w:r>
      <w:proofErr w:type="spellStart"/>
      <w:r w:rsidRPr="007D3767">
        <w:rPr>
          <w:i/>
          <w:sz w:val="20"/>
          <w:szCs w:val="20"/>
        </w:rPr>
        <w:t>il</w:t>
      </w:r>
      <w:proofErr w:type="spellEnd"/>
      <w:r w:rsidRPr="007D3767">
        <w:rPr>
          <w:i/>
          <w:sz w:val="20"/>
          <w:szCs w:val="20"/>
        </w:rPr>
        <w:t xml:space="preserve"> </w:t>
      </w:r>
      <w:proofErr w:type="spellStart"/>
      <w:r w:rsidRPr="007D3767">
        <w:rPr>
          <w:i/>
          <w:sz w:val="20"/>
          <w:szCs w:val="20"/>
        </w:rPr>
        <w:t>Vescovo</w:t>
      </w:r>
      <w:proofErr w:type="spellEnd"/>
      <w:r w:rsidRPr="007D3767">
        <w:rPr>
          <w:i/>
          <w:sz w:val="20"/>
          <w:szCs w:val="20"/>
        </w:rPr>
        <w:t xml:space="preserve"> </w:t>
      </w:r>
      <w:proofErr w:type="spellStart"/>
      <w:r w:rsidRPr="007D3767">
        <w:rPr>
          <w:i/>
          <w:sz w:val="20"/>
          <w:szCs w:val="20"/>
        </w:rPr>
        <w:t>stesso</w:t>
      </w:r>
      <w:proofErr w:type="spellEnd"/>
      <w:r w:rsidRPr="007D3767">
        <w:rPr>
          <w:i/>
          <w:sz w:val="20"/>
          <w:szCs w:val="20"/>
        </w:rPr>
        <w:t xml:space="preserve"> </w:t>
      </w:r>
      <w:proofErr w:type="spellStart"/>
      <w:r w:rsidRPr="007D3767">
        <w:rPr>
          <w:i/>
          <w:sz w:val="20"/>
          <w:szCs w:val="20"/>
        </w:rPr>
        <w:t>nella</w:t>
      </w:r>
      <w:proofErr w:type="spellEnd"/>
      <w:r w:rsidRPr="007D3767">
        <w:rPr>
          <w:i/>
          <w:sz w:val="20"/>
          <w:szCs w:val="20"/>
        </w:rPr>
        <w:t xml:space="preserve"> </w:t>
      </w:r>
      <w:proofErr w:type="spellStart"/>
      <w:r w:rsidRPr="007D3767">
        <w:rPr>
          <w:i/>
          <w:sz w:val="20"/>
          <w:szCs w:val="20"/>
        </w:rPr>
        <w:t>sua</w:t>
      </w:r>
      <w:proofErr w:type="spellEnd"/>
      <w:r w:rsidRPr="007D3767">
        <w:rPr>
          <w:i/>
          <w:sz w:val="20"/>
          <w:szCs w:val="20"/>
        </w:rPr>
        <w:t xml:space="preserve"> </w:t>
      </w:r>
      <w:proofErr w:type="spellStart"/>
      <w:r w:rsidRPr="007D3767">
        <w:rPr>
          <w:i/>
          <w:sz w:val="20"/>
          <w:szCs w:val="20"/>
        </w:rPr>
        <w:t>Chiesa</w:t>
      </w:r>
      <w:proofErr w:type="spellEnd"/>
      <w:r w:rsidRPr="007D3767">
        <w:rPr>
          <w:i/>
          <w:sz w:val="20"/>
          <w:szCs w:val="20"/>
        </w:rPr>
        <w:t xml:space="preserve">, di cui è </w:t>
      </w:r>
      <w:proofErr w:type="spellStart"/>
      <w:r w:rsidRPr="007D3767">
        <w:rPr>
          <w:i/>
          <w:sz w:val="20"/>
          <w:szCs w:val="20"/>
        </w:rPr>
        <w:t>costituito</w:t>
      </w:r>
      <w:proofErr w:type="spellEnd"/>
      <w:r w:rsidRPr="007D3767">
        <w:rPr>
          <w:i/>
          <w:sz w:val="20"/>
          <w:szCs w:val="20"/>
        </w:rPr>
        <w:t xml:space="preserve"> </w:t>
      </w:r>
      <w:proofErr w:type="spellStart"/>
      <w:r w:rsidRPr="007D3767">
        <w:rPr>
          <w:i/>
          <w:sz w:val="20"/>
          <w:szCs w:val="20"/>
        </w:rPr>
        <w:t>pastore</w:t>
      </w:r>
      <w:proofErr w:type="spellEnd"/>
      <w:r w:rsidRPr="007D3767">
        <w:rPr>
          <w:i/>
          <w:sz w:val="20"/>
          <w:szCs w:val="20"/>
        </w:rPr>
        <w:t xml:space="preserve"> e capo, è per </w:t>
      </w:r>
      <w:proofErr w:type="spellStart"/>
      <w:r w:rsidRPr="007D3767">
        <w:rPr>
          <w:i/>
          <w:sz w:val="20"/>
          <w:szCs w:val="20"/>
        </w:rPr>
        <w:t>ciò</w:t>
      </w:r>
      <w:proofErr w:type="spellEnd"/>
      <w:r w:rsidRPr="007D3767">
        <w:rPr>
          <w:i/>
          <w:sz w:val="20"/>
          <w:szCs w:val="20"/>
        </w:rPr>
        <w:t xml:space="preserve"> </w:t>
      </w:r>
      <w:proofErr w:type="spellStart"/>
      <w:r w:rsidRPr="007D3767">
        <w:rPr>
          <w:i/>
          <w:sz w:val="20"/>
          <w:szCs w:val="20"/>
        </w:rPr>
        <w:t>stesso</w:t>
      </w:r>
      <w:proofErr w:type="spellEnd"/>
      <w:r w:rsidRPr="007D3767">
        <w:rPr>
          <w:i/>
          <w:sz w:val="20"/>
          <w:szCs w:val="20"/>
        </w:rPr>
        <w:t xml:space="preserve"> </w:t>
      </w:r>
      <w:proofErr w:type="spellStart"/>
      <w:r w:rsidRPr="007D3767">
        <w:rPr>
          <w:i/>
          <w:sz w:val="20"/>
          <w:szCs w:val="20"/>
        </w:rPr>
        <w:t>giudice</w:t>
      </w:r>
      <w:proofErr w:type="spellEnd"/>
      <w:r w:rsidRPr="007D3767">
        <w:rPr>
          <w:i/>
          <w:sz w:val="20"/>
          <w:szCs w:val="20"/>
        </w:rPr>
        <w:t xml:space="preserve"> </w:t>
      </w:r>
      <w:proofErr w:type="spellStart"/>
      <w:r w:rsidRPr="007D3767">
        <w:rPr>
          <w:i/>
          <w:sz w:val="20"/>
          <w:szCs w:val="20"/>
        </w:rPr>
        <w:t>tra</w:t>
      </w:r>
      <w:proofErr w:type="spellEnd"/>
      <w:r w:rsidRPr="007D3767">
        <w:rPr>
          <w:i/>
          <w:sz w:val="20"/>
          <w:szCs w:val="20"/>
        </w:rPr>
        <w:t xml:space="preserve"> </w:t>
      </w:r>
      <w:proofErr w:type="spellStart"/>
      <w:r w:rsidRPr="007D3767">
        <w:rPr>
          <w:i/>
          <w:sz w:val="20"/>
          <w:szCs w:val="20"/>
        </w:rPr>
        <w:t>i</w:t>
      </w:r>
      <w:proofErr w:type="spellEnd"/>
      <w:r w:rsidRPr="007D3767">
        <w:rPr>
          <w:i/>
          <w:sz w:val="20"/>
          <w:szCs w:val="20"/>
        </w:rPr>
        <w:t xml:space="preserve"> </w:t>
      </w:r>
      <w:proofErr w:type="spellStart"/>
      <w:r w:rsidRPr="007D3767">
        <w:rPr>
          <w:i/>
          <w:sz w:val="20"/>
          <w:szCs w:val="20"/>
        </w:rPr>
        <w:t>fedeli</w:t>
      </w:r>
      <w:proofErr w:type="spellEnd"/>
      <w:r w:rsidRPr="007D3767">
        <w:rPr>
          <w:i/>
          <w:sz w:val="20"/>
          <w:szCs w:val="20"/>
        </w:rPr>
        <w:t xml:space="preserve"> a </w:t>
      </w:r>
      <w:proofErr w:type="spellStart"/>
      <w:r w:rsidRPr="007D3767">
        <w:rPr>
          <w:i/>
          <w:sz w:val="20"/>
          <w:szCs w:val="20"/>
        </w:rPr>
        <w:t>lui</w:t>
      </w:r>
      <w:proofErr w:type="spellEnd"/>
      <w:r w:rsidRPr="007D3767">
        <w:rPr>
          <w:i/>
          <w:sz w:val="20"/>
          <w:szCs w:val="20"/>
        </w:rPr>
        <w:t xml:space="preserve"> </w:t>
      </w:r>
      <w:proofErr w:type="spellStart"/>
      <w:r w:rsidRPr="007D3767">
        <w:rPr>
          <w:i/>
          <w:sz w:val="20"/>
          <w:szCs w:val="20"/>
        </w:rPr>
        <w:t>affidati</w:t>
      </w:r>
      <w:proofErr w:type="spellEnd"/>
      <w:r w:rsidRPr="007D3767">
        <w:rPr>
          <w:i/>
          <w:sz w:val="20"/>
          <w:szCs w:val="20"/>
        </w:rPr>
        <w:t xml:space="preserve">» (MI, </w:t>
      </w:r>
      <w:proofErr w:type="spellStart"/>
      <w:r w:rsidRPr="007D3767">
        <w:rPr>
          <w:i/>
          <w:sz w:val="20"/>
          <w:szCs w:val="20"/>
        </w:rPr>
        <w:t>preambolo</w:t>
      </w:r>
      <w:proofErr w:type="spellEnd"/>
      <w:r w:rsidRPr="007D3767">
        <w:rPr>
          <w:i/>
          <w:sz w:val="20"/>
          <w:szCs w:val="20"/>
        </w:rPr>
        <w:t xml:space="preserve">, III). </w:t>
      </w:r>
      <w:proofErr w:type="spellStart"/>
      <w:r w:rsidRPr="007D3767">
        <w:rPr>
          <w:i/>
          <w:sz w:val="20"/>
          <w:szCs w:val="20"/>
        </w:rPr>
        <w:t>L’attuazione</w:t>
      </w:r>
      <w:proofErr w:type="spellEnd"/>
      <w:r w:rsidRPr="007D3767">
        <w:rPr>
          <w:i/>
          <w:sz w:val="20"/>
          <w:szCs w:val="20"/>
        </w:rPr>
        <w:t xml:space="preserve"> di </w:t>
      </w:r>
      <w:proofErr w:type="spellStart"/>
      <w:r w:rsidRPr="007D3767">
        <w:rPr>
          <w:i/>
          <w:sz w:val="20"/>
          <w:szCs w:val="20"/>
        </w:rPr>
        <w:t>questi</w:t>
      </w:r>
      <w:proofErr w:type="spellEnd"/>
      <w:r w:rsidRPr="007D3767">
        <w:rPr>
          <w:i/>
          <w:sz w:val="20"/>
          <w:szCs w:val="20"/>
        </w:rPr>
        <w:t xml:space="preserve"> </w:t>
      </w:r>
      <w:proofErr w:type="spellStart"/>
      <w:r w:rsidRPr="007D3767">
        <w:rPr>
          <w:i/>
          <w:sz w:val="20"/>
          <w:szCs w:val="20"/>
        </w:rPr>
        <w:t>documenti</w:t>
      </w:r>
      <w:proofErr w:type="spellEnd"/>
      <w:r w:rsidRPr="007D3767">
        <w:rPr>
          <w:i/>
          <w:sz w:val="20"/>
          <w:szCs w:val="20"/>
        </w:rPr>
        <w:t xml:space="preserve"> </w:t>
      </w:r>
      <w:proofErr w:type="spellStart"/>
      <w:r w:rsidRPr="007D3767">
        <w:rPr>
          <w:i/>
          <w:sz w:val="20"/>
          <w:szCs w:val="20"/>
        </w:rPr>
        <w:t>costituisce</w:t>
      </w:r>
      <w:proofErr w:type="spellEnd"/>
      <w:r w:rsidRPr="007D3767">
        <w:rPr>
          <w:i/>
          <w:sz w:val="20"/>
          <w:szCs w:val="20"/>
        </w:rPr>
        <w:t xml:space="preserve"> </w:t>
      </w:r>
      <w:proofErr w:type="spellStart"/>
      <w:r w:rsidRPr="007D3767">
        <w:rPr>
          <w:i/>
          <w:sz w:val="20"/>
          <w:szCs w:val="20"/>
        </w:rPr>
        <w:t>dunque</w:t>
      </w:r>
      <w:proofErr w:type="spellEnd"/>
      <w:r w:rsidRPr="007D3767">
        <w:rPr>
          <w:i/>
          <w:sz w:val="20"/>
          <w:szCs w:val="20"/>
        </w:rPr>
        <w:t xml:space="preserve"> </w:t>
      </w:r>
      <w:proofErr w:type="spellStart"/>
      <w:r w:rsidRPr="007D3767">
        <w:rPr>
          <w:i/>
          <w:sz w:val="20"/>
          <w:szCs w:val="20"/>
        </w:rPr>
        <w:t>una</w:t>
      </w:r>
      <w:proofErr w:type="spellEnd"/>
      <w:r w:rsidRPr="007D3767">
        <w:rPr>
          <w:i/>
          <w:sz w:val="20"/>
          <w:szCs w:val="20"/>
        </w:rPr>
        <w:t xml:space="preserve"> </w:t>
      </w:r>
      <w:proofErr w:type="spellStart"/>
      <w:r w:rsidRPr="007D3767">
        <w:rPr>
          <w:i/>
          <w:sz w:val="20"/>
          <w:szCs w:val="20"/>
        </w:rPr>
        <w:t>grande</w:t>
      </w:r>
      <w:proofErr w:type="spellEnd"/>
      <w:r w:rsidRPr="007D3767">
        <w:rPr>
          <w:i/>
          <w:sz w:val="20"/>
          <w:szCs w:val="20"/>
        </w:rPr>
        <w:t xml:space="preserve"> </w:t>
      </w:r>
      <w:proofErr w:type="spellStart"/>
      <w:r w:rsidRPr="007D3767">
        <w:rPr>
          <w:i/>
          <w:sz w:val="20"/>
          <w:szCs w:val="20"/>
        </w:rPr>
        <w:t>responsabilità</w:t>
      </w:r>
      <w:proofErr w:type="spellEnd"/>
      <w:r w:rsidRPr="007D3767">
        <w:rPr>
          <w:i/>
          <w:sz w:val="20"/>
          <w:szCs w:val="20"/>
        </w:rPr>
        <w:t xml:space="preserve"> per </w:t>
      </w:r>
      <w:proofErr w:type="spellStart"/>
      <w:r w:rsidRPr="007D3767">
        <w:rPr>
          <w:i/>
          <w:sz w:val="20"/>
          <w:szCs w:val="20"/>
        </w:rPr>
        <w:t>gli</w:t>
      </w:r>
      <w:proofErr w:type="spellEnd"/>
      <w:r w:rsidRPr="007D3767">
        <w:rPr>
          <w:i/>
          <w:sz w:val="20"/>
          <w:szCs w:val="20"/>
        </w:rPr>
        <w:t xml:space="preserve"> </w:t>
      </w:r>
      <w:proofErr w:type="spellStart"/>
      <w:r w:rsidRPr="007D3767">
        <w:rPr>
          <w:i/>
          <w:sz w:val="20"/>
          <w:szCs w:val="20"/>
        </w:rPr>
        <w:t>Ordinari</w:t>
      </w:r>
      <w:proofErr w:type="spellEnd"/>
      <w:r w:rsidRPr="007D3767">
        <w:rPr>
          <w:i/>
          <w:sz w:val="20"/>
          <w:szCs w:val="20"/>
        </w:rPr>
        <w:t xml:space="preserve"> </w:t>
      </w:r>
      <w:proofErr w:type="spellStart"/>
      <w:r w:rsidRPr="007D3767">
        <w:rPr>
          <w:i/>
          <w:sz w:val="20"/>
          <w:szCs w:val="20"/>
        </w:rPr>
        <w:t>diocesani</w:t>
      </w:r>
      <w:proofErr w:type="spellEnd"/>
      <w:r w:rsidRPr="007D3767">
        <w:rPr>
          <w:i/>
          <w:sz w:val="20"/>
          <w:szCs w:val="20"/>
        </w:rPr>
        <w:t xml:space="preserve">, </w:t>
      </w:r>
      <w:proofErr w:type="spellStart"/>
      <w:r w:rsidRPr="007D3767">
        <w:rPr>
          <w:i/>
          <w:sz w:val="20"/>
          <w:szCs w:val="20"/>
        </w:rPr>
        <w:t>chiamati</w:t>
      </w:r>
      <w:proofErr w:type="spellEnd"/>
      <w:r w:rsidRPr="007D3767">
        <w:rPr>
          <w:i/>
          <w:sz w:val="20"/>
          <w:szCs w:val="20"/>
        </w:rPr>
        <w:t xml:space="preserve"> a </w:t>
      </w:r>
      <w:proofErr w:type="spellStart"/>
      <w:r w:rsidRPr="007D3767">
        <w:rPr>
          <w:i/>
          <w:sz w:val="20"/>
          <w:szCs w:val="20"/>
        </w:rPr>
        <w:t>giudicare</w:t>
      </w:r>
      <w:proofErr w:type="spellEnd"/>
      <w:r w:rsidRPr="007D3767">
        <w:rPr>
          <w:i/>
          <w:sz w:val="20"/>
          <w:szCs w:val="20"/>
        </w:rPr>
        <w:t xml:space="preserve"> </w:t>
      </w:r>
      <w:proofErr w:type="spellStart"/>
      <w:r w:rsidRPr="007D3767">
        <w:rPr>
          <w:i/>
          <w:sz w:val="20"/>
          <w:szCs w:val="20"/>
        </w:rPr>
        <w:t>loro</w:t>
      </w:r>
      <w:proofErr w:type="spellEnd"/>
      <w:r w:rsidRPr="007D3767">
        <w:rPr>
          <w:i/>
          <w:sz w:val="20"/>
          <w:szCs w:val="20"/>
        </w:rPr>
        <w:t xml:space="preserve"> </w:t>
      </w:r>
      <w:proofErr w:type="spellStart"/>
      <w:r w:rsidRPr="007D3767">
        <w:rPr>
          <w:i/>
          <w:sz w:val="20"/>
          <w:szCs w:val="20"/>
        </w:rPr>
        <w:t>stessi</w:t>
      </w:r>
      <w:proofErr w:type="spellEnd"/>
      <w:r w:rsidRPr="007D3767">
        <w:rPr>
          <w:i/>
          <w:sz w:val="20"/>
          <w:szCs w:val="20"/>
        </w:rPr>
        <w:t xml:space="preserve"> </w:t>
      </w:r>
      <w:proofErr w:type="spellStart"/>
      <w:r w:rsidRPr="007D3767">
        <w:rPr>
          <w:i/>
          <w:sz w:val="20"/>
          <w:szCs w:val="20"/>
        </w:rPr>
        <w:t>alcune</w:t>
      </w:r>
      <w:proofErr w:type="spellEnd"/>
      <w:r w:rsidRPr="007D3767">
        <w:rPr>
          <w:i/>
          <w:sz w:val="20"/>
          <w:szCs w:val="20"/>
        </w:rPr>
        <w:t xml:space="preserve"> cause e, in </w:t>
      </w:r>
      <w:proofErr w:type="spellStart"/>
      <w:r w:rsidRPr="007D3767">
        <w:rPr>
          <w:i/>
          <w:sz w:val="20"/>
          <w:szCs w:val="20"/>
        </w:rPr>
        <w:t>ogni</w:t>
      </w:r>
      <w:proofErr w:type="spellEnd"/>
      <w:r w:rsidRPr="007D3767">
        <w:rPr>
          <w:i/>
          <w:sz w:val="20"/>
          <w:szCs w:val="20"/>
        </w:rPr>
        <w:t xml:space="preserve"> </w:t>
      </w:r>
      <w:proofErr w:type="spellStart"/>
      <w:r w:rsidRPr="007D3767">
        <w:rPr>
          <w:i/>
          <w:sz w:val="20"/>
          <w:szCs w:val="20"/>
        </w:rPr>
        <w:t>modo</w:t>
      </w:r>
      <w:proofErr w:type="spellEnd"/>
      <w:r w:rsidRPr="007D3767">
        <w:rPr>
          <w:i/>
          <w:sz w:val="20"/>
          <w:szCs w:val="20"/>
        </w:rPr>
        <w:t xml:space="preserve">, ad </w:t>
      </w:r>
      <w:proofErr w:type="spellStart"/>
      <w:r w:rsidRPr="007D3767">
        <w:rPr>
          <w:i/>
          <w:sz w:val="20"/>
          <w:szCs w:val="20"/>
        </w:rPr>
        <w:t>assicurare</w:t>
      </w:r>
      <w:proofErr w:type="spellEnd"/>
      <w:r w:rsidRPr="007D3767">
        <w:rPr>
          <w:i/>
          <w:sz w:val="20"/>
          <w:szCs w:val="20"/>
        </w:rPr>
        <w:t xml:space="preserve"> un </w:t>
      </w:r>
      <w:proofErr w:type="spellStart"/>
      <w:r w:rsidRPr="007D3767">
        <w:rPr>
          <w:i/>
          <w:sz w:val="20"/>
          <w:szCs w:val="20"/>
        </w:rPr>
        <w:t>accesso</w:t>
      </w:r>
      <w:proofErr w:type="spellEnd"/>
      <w:r w:rsidRPr="007D3767">
        <w:rPr>
          <w:i/>
          <w:sz w:val="20"/>
          <w:szCs w:val="20"/>
        </w:rPr>
        <w:t xml:space="preserve"> </w:t>
      </w:r>
      <w:proofErr w:type="spellStart"/>
      <w:r w:rsidRPr="007D3767">
        <w:rPr>
          <w:i/>
          <w:sz w:val="20"/>
          <w:szCs w:val="20"/>
        </w:rPr>
        <w:t>più</w:t>
      </w:r>
      <w:proofErr w:type="spellEnd"/>
      <w:r w:rsidRPr="007D3767">
        <w:rPr>
          <w:i/>
          <w:sz w:val="20"/>
          <w:szCs w:val="20"/>
        </w:rPr>
        <w:t xml:space="preserve"> facile </w:t>
      </w:r>
      <w:proofErr w:type="spellStart"/>
      <w:r w:rsidRPr="007D3767">
        <w:rPr>
          <w:i/>
          <w:sz w:val="20"/>
          <w:szCs w:val="20"/>
        </w:rPr>
        <w:t>dei</w:t>
      </w:r>
      <w:proofErr w:type="spellEnd"/>
      <w:r w:rsidRPr="007D3767">
        <w:rPr>
          <w:i/>
          <w:sz w:val="20"/>
          <w:szCs w:val="20"/>
        </w:rPr>
        <w:t xml:space="preserve"> </w:t>
      </w:r>
      <w:proofErr w:type="spellStart"/>
      <w:r w:rsidRPr="007D3767">
        <w:rPr>
          <w:i/>
          <w:sz w:val="20"/>
          <w:szCs w:val="20"/>
        </w:rPr>
        <w:t>fedeli</w:t>
      </w:r>
      <w:proofErr w:type="spellEnd"/>
      <w:r w:rsidRPr="007D3767">
        <w:rPr>
          <w:i/>
          <w:sz w:val="20"/>
          <w:szCs w:val="20"/>
        </w:rPr>
        <w:t xml:space="preserve"> </w:t>
      </w:r>
      <w:proofErr w:type="spellStart"/>
      <w:r w:rsidRPr="007D3767">
        <w:rPr>
          <w:i/>
          <w:sz w:val="20"/>
          <w:szCs w:val="20"/>
        </w:rPr>
        <w:t>alla</w:t>
      </w:r>
      <w:proofErr w:type="spellEnd"/>
      <w:r w:rsidRPr="007D3767">
        <w:rPr>
          <w:i/>
          <w:sz w:val="20"/>
          <w:szCs w:val="20"/>
        </w:rPr>
        <w:t xml:space="preserve"> </w:t>
      </w:r>
      <w:proofErr w:type="spellStart"/>
      <w:r w:rsidRPr="007D3767">
        <w:rPr>
          <w:i/>
          <w:sz w:val="20"/>
          <w:szCs w:val="20"/>
        </w:rPr>
        <w:t>giustizia</w:t>
      </w:r>
      <w:proofErr w:type="spellEnd"/>
      <w:r w:rsidRPr="007D3767">
        <w:rPr>
          <w:i/>
          <w:sz w:val="20"/>
          <w:szCs w:val="20"/>
        </w:rPr>
        <w:t xml:space="preserve">. </w:t>
      </w:r>
      <w:proofErr w:type="spellStart"/>
      <w:r w:rsidRPr="007D3767">
        <w:rPr>
          <w:i/>
          <w:sz w:val="20"/>
          <w:szCs w:val="20"/>
        </w:rPr>
        <w:t>Ciò</w:t>
      </w:r>
      <w:proofErr w:type="spellEnd"/>
      <w:r w:rsidRPr="007D3767">
        <w:rPr>
          <w:i/>
          <w:sz w:val="20"/>
          <w:szCs w:val="20"/>
        </w:rPr>
        <w:t xml:space="preserve"> </w:t>
      </w:r>
      <w:proofErr w:type="spellStart"/>
      <w:r w:rsidRPr="007D3767">
        <w:rPr>
          <w:i/>
          <w:sz w:val="20"/>
          <w:szCs w:val="20"/>
        </w:rPr>
        <w:t>implica</w:t>
      </w:r>
      <w:proofErr w:type="spellEnd"/>
      <w:r w:rsidRPr="007D3767">
        <w:rPr>
          <w:i/>
          <w:sz w:val="20"/>
          <w:szCs w:val="20"/>
        </w:rPr>
        <w:t xml:space="preserve"> la </w:t>
      </w:r>
      <w:proofErr w:type="spellStart"/>
      <w:r w:rsidRPr="007D3767">
        <w:rPr>
          <w:i/>
          <w:sz w:val="20"/>
          <w:szCs w:val="20"/>
        </w:rPr>
        <w:t>preparazione</w:t>
      </w:r>
      <w:proofErr w:type="spellEnd"/>
      <w:r w:rsidRPr="007D3767">
        <w:rPr>
          <w:i/>
          <w:sz w:val="20"/>
          <w:szCs w:val="20"/>
        </w:rPr>
        <w:t xml:space="preserve"> di </w:t>
      </w:r>
      <w:proofErr w:type="gramStart"/>
      <w:r w:rsidRPr="007D3767">
        <w:rPr>
          <w:i/>
          <w:sz w:val="20"/>
          <w:szCs w:val="20"/>
        </w:rPr>
        <w:t>un</w:t>
      </w:r>
      <w:proofErr w:type="gramEnd"/>
      <w:r w:rsidRPr="007D3767">
        <w:rPr>
          <w:i/>
          <w:sz w:val="20"/>
          <w:szCs w:val="20"/>
        </w:rPr>
        <w:t xml:space="preserve"> </w:t>
      </w:r>
      <w:proofErr w:type="spellStart"/>
      <w:r w:rsidRPr="007D3767">
        <w:rPr>
          <w:i/>
          <w:sz w:val="20"/>
          <w:szCs w:val="20"/>
        </w:rPr>
        <w:t>personale</w:t>
      </w:r>
      <w:proofErr w:type="spellEnd"/>
      <w:r w:rsidRPr="007D3767">
        <w:rPr>
          <w:i/>
          <w:sz w:val="20"/>
          <w:szCs w:val="20"/>
        </w:rPr>
        <w:t xml:space="preserve"> </w:t>
      </w:r>
      <w:proofErr w:type="spellStart"/>
      <w:r w:rsidRPr="007D3767">
        <w:rPr>
          <w:i/>
          <w:sz w:val="20"/>
          <w:szCs w:val="20"/>
        </w:rPr>
        <w:t>sufficiente</w:t>
      </w:r>
      <w:proofErr w:type="spellEnd"/>
      <w:r w:rsidRPr="007D3767">
        <w:rPr>
          <w:i/>
          <w:sz w:val="20"/>
          <w:szCs w:val="20"/>
        </w:rPr>
        <w:t xml:space="preserve">, </w:t>
      </w:r>
      <w:proofErr w:type="spellStart"/>
      <w:r w:rsidRPr="007D3767">
        <w:rPr>
          <w:i/>
          <w:sz w:val="20"/>
          <w:szCs w:val="20"/>
        </w:rPr>
        <w:t>composto</w:t>
      </w:r>
      <w:proofErr w:type="spellEnd"/>
      <w:r w:rsidRPr="007D3767">
        <w:rPr>
          <w:i/>
          <w:sz w:val="20"/>
          <w:szCs w:val="20"/>
        </w:rPr>
        <w:t xml:space="preserve"> di </w:t>
      </w:r>
      <w:proofErr w:type="spellStart"/>
      <w:r w:rsidRPr="007D3767">
        <w:rPr>
          <w:i/>
          <w:sz w:val="20"/>
          <w:szCs w:val="20"/>
        </w:rPr>
        <w:t>chierici</w:t>
      </w:r>
      <w:proofErr w:type="spellEnd"/>
      <w:r w:rsidRPr="007D3767">
        <w:rPr>
          <w:i/>
          <w:sz w:val="20"/>
          <w:szCs w:val="20"/>
        </w:rPr>
        <w:t xml:space="preserve"> e </w:t>
      </w:r>
      <w:proofErr w:type="spellStart"/>
      <w:r w:rsidRPr="007D3767">
        <w:rPr>
          <w:i/>
          <w:sz w:val="20"/>
          <w:szCs w:val="20"/>
        </w:rPr>
        <w:t>laici</w:t>
      </w:r>
      <w:proofErr w:type="spellEnd"/>
      <w:r w:rsidRPr="007D3767">
        <w:rPr>
          <w:i/>
          <w:sz w:val="20"/>
          <w:szCs w:val="20"/>
        </w:rPr>
        <w:t xml:space="preserve">, </w:t>
      </w:r>
      <w:proofErr w:type="spellStart"/>
      <w:r w:rsidRPr="007D3767">
        <w:rPr>
          <w:i/>
          <w:sz w:val="20"/>
          <w:szCs w:val="20"/>
        </w:rPr>
        <w:t>che</w:t>
      </w:r>
      <w:proofErr w:type="spellEnd"/>
      <w:r w:rsidRPr="007D3767">
        <w:rPr>
          <w:i/>
          <w:sz w:val="20"/>
          <w:szCs w:val="20"/>
        </w:rPr>
        <w:t xml:space="preserve"> </w:t>
      </w:r>
      <w:proofErr w:type="spellStart"/>
      <w:r w:rsidRPr="007D3767">
        <w:rPr>
          <w:i/>
          <w:sz w:val="20"/>
          <w:szCs w:val="20"/>
        </w:rPr>
        <w:t>si</w:t>
      </w:r>
      <w:proofErr w:type="spellEnd"/>
      <w:r w:rsidRPr="007D3767">
        <w:rPr>
          <w:i/>
          <w:sz w:val="20"/>
          <w:szCs w:val="20"/>
        </w:rPr>
        <w:t xml:space="preserve"> </w:t>
      </w:r>
      <w:proofErr w:type="spellStart"/>
      <w:r w:rsidRPr="007D3767">
        <w:rPr>
          <w:i/>
          <w:sz w:val="20"/>
          <w:szCs w:val="20"/>
        </w:rPr>
        <w:t>consacri</w:t>
      </w:r>
      <w:proofErr w:type="spellEnd"/>
      <w:r w:rsidRPr="007D3767">
        <w:rPr>
          <w:i/>
          <w:sz w:val="20"/>
          <w:szCs w:val="20"/>
        </w:rPr>
        <w:t xml:space="preserve"> in </w:t>
      </w:r>
      <w:proofErr w:type="spellStart"/>
      <w:r w:rsidRPr="007D3767">
        <w:rPr>
          <w:i/>
          <w:sz w:val="20"/>
          <w:szCs w:val="20"/>
        </w:rPr>
        <w:t>modo</w:t>
      </w:r>
      <w:proofErr w:type="spellEnd"/>
      <w:r w:rsidRPr="007D3767">
        <w:rPr>
          <w:i/>
          <w:sz w:val="20"/>
          <w:szCs w:val="20"/>
        </w:rPr>
        <w:t xml:space="preserve"> </w:t>
      </w:r>
      <w:proofErr w:type="spellStart"/>
      <w:r w:rsidRPr="007D3767">
        <w:rPr>
          <w:i/>
          <w:sz w:val="20"/>
          <w:szCs w:val="20"/>
        </w:rPr>
        <w:t>prioritario</w:t>
      </w:r>
      <w:proofErr w:type="spellEnd"/>
      <w:r w:rsidRPr="007D3767">
        <w:rPr>
          <w:i/>
          <w:sz w:val="20"/>
          <w:szCs w:val="20"/>
        </w:rPr>
        <w:t xml:space="preserve"> a </w:t>
      </w:r>
      <w:proofErr w:type="spellStart"/>
      <w:r w:rsidRPr="007D3767">
        <w:rPr>
          <w:i/>
          <w:sz w:val="20"/>
          <w:szCs w:val="20"/>
        </w:rPr>
        <w:t>questo</w:t>
      </w:r>
      <w:proofErr w:type="spellEnd"/>
      <w:r w:rsidRPr="007D3767">
        <w:rPr>
          <w:i/>
          <w:sz w:val="20"/>
          <w:szCs w:val="20"/>
        </w:rPr>
        <w:t xml:space="preserve"> </w:t>
      </w:r>
      <w:proofErr w:type="spellStart"/>
      <w:r w:rsidRPr="007D3767">
        <w:rPr>
          <w:i/>
          <w:sz w:val="20"/>
          <w:szCs w:val="20"/>
        </w:rPr>
        <w:t>servizio</w:t>
      </w:r>
      <w:proofErr w:type="spellEnd"/>
      <w:r w:rsidRPr="007D3767">
        <w:rPr>
          <w:i/>
          <w:sz w:val="20"/>
          <w:szCs w:val="20"/>
        </w:rPr>
        <w:t xml:space="preserve"> </w:t>
      </w:r>
      <w:proofErr w:type="spellStart"/>
      <w:r w:rsidRPr="007D3767">
        <w:rPr>
          <w:i/>
          <w:sz w:val="20"/>
          <w:szCs w:val="20"/>
        </w:rPr>
        <w:t>ecclesiale</w:t>
      </w:r>
      <w:proofErr w:type="spellEnd"/>
      <w:r w:rsidRPr="007D3767">
        <w:rPr>
          <w:i/>
          <w:sz w:val="20"/>
          <w:szCs w:val="20"/>
        </w:rPr>
        <w:t xml:space="preserve">. </w:t>
      </w:r>
      <w:proofErr w:type="spellStart"/>
      <w:r w:rsidRPr="007D3767">
        <w:rPr>
          <w:i/>
          <w:sz w:val="20"/>
          <w:szCs w:val="20"/>
        </w:rPr>
        <w:t>Sarà</w:t>
      </w:r>
      <w:proofErr w:type="spellEnd"/>
      <w:r w:rsidRPr="007D3767">
        <w:rPr>
          <w:i/>
          <w:sz w:val="20"/>
          <w:szCs w:val="20"/>
        </w:rPr>
        <w:t xml:space="preserve"> </w:t>
      </w:r>
      <w:proofErr w:type="spellStart"/>
      <w:r w:rsidRPr="007D3767">
        <w:rPr>
          <w:i/>
          <w:sz w:val="20"/>
          <w:szCs w:val="20"/>
        </w:rPr>
        <w:t>pertanto</w:t>
      </w:r>
      <w:proofErr w:type="spellEnd"/>
      <w:r w:rsidRPr="007D3767">
        <w:rPr>
          <w:i/>
          <w:sz w:val="20"/>
          <w:szCs w:val="20"/>
        </w:rPr>
        <w:t xml:space="preserve"> </w:t>
      </w:r>
      <w:proofErr w:type="spellStart"/>
      <w:r w:rsidRPr="007D3767">
        <w:rPr>
          <w:i/>
          <w:sz w:val="20"/>
          <w:szCs w:val="20"/>
        </w:rPr>
        <w:t>necessario</w:t>
      </w:r>
      <w:proofErr w:type="spellEnd"/>
      <w:r w:rsidRPr="007D3767">
        <w:rPr>
          <w:i/>
          <w:sz w:val="20"/>
          <w:szCs w:val="20"/>
        </w:rPr>
        <w:t xml:space="preserve"> </w:t>
      </w:r>
      <w:proofErr w:type="spellStart"/>
      <w:r w:rsidRPr="007D3767">
        <w:rPr>
          <w:i/>
          <w:sz w:val="20"/>
          <w:szCs w:val="20"/>
        </w:rPr>
        <w:t>mettere</w:t>
      </w:r>
      <w:proofErr w:type="spellEnd"/>
      <w:r w:rsidRPr="007D3767">
        <w:rPr>
          <w:i/>
          <w:sz w:val="20"/>
          <w:szCs w:val="20"/>
        </w:rPr>
        <w:t xml:space="preserve"> a </w:t>
      </w:r>
      <w:proofErr w:type="spellStart"/>
      <w:r w:rsidRPr="007D3767">
        <w:rPr>
          <w:i/>
          <w:sz w:val="20"/>
          <w:szCs w:val="20"/>
        </w:rPr>
        <w:t>disposizione</w:t>
      </w:r>
      <w:proofErr w:type="spellEnd"/>
      <w:r w:rsidRPr="007D3767">
        <w:rPr>
          <w:i/>
          <w:sz w:val="20"/>
          <w:szCs w:val="20"/>
        </w:rPr>
        <w:t xml:space="preserve"> </w:t>
      </w:r>
      <w:proofErr w:type="spellStart"/>
      <w:r w:rsidRPr="007D3767">
        <w:rPr>
          <w:i/>
          <w:sz w:val="20"/>
          <w:szCs w:val="20"/>
        </w:rPr>
        <w:t>delle</w:t>
      </w:r>
      <w:proofErr w:type="spellEnd"/>
      <w:r w:rsidRPr="007D3767">
        <w:rPr>
          <w:i/>
          <w:sz w:val="20"/>
          <w:szCs w:val="20"/>
        </w:rPr>
        <w:t xml:space="preserve"> </w:t>
      </w:r>
      <w:proofErr w:type="spellStart"/>
      <w:r w:rsidRPr="007D3767">
        <w:rPr>
          <w:i/>
          <w:sz w:val="20"/>
          <w:szCs w:val="20"/>
        </w:rPr>
        <w:t>persone</w:t>
      </w:r>
      <w:proofErr w:type="spellEnd"/>
      <w:r w:rsidRPr="007D3767">
        <w:rPr>
          <w:i/>
          <w:sz w:val="20"/>
          <w:szCs w:val="20"/>
        </w:rPr>
        <w:t xml:space="preserve"> separate o </w:t>
      </w:r>
      <w:proofErr w:type="spellStart"/>
      <w:r w:rsidRPr="007D3767">
        <w:rPr>
          <w:i/>
          <w:sz w:val="20"/>
          <w:szCs w:val="20"/>
        </w:rPr>
        <w:t>delle</w:t>
      </w:r>
      <w:proofErr w:type="spellEnd"/>
      <w:r w:rsidRPr="007D3767">
        <w:rPr>
          <w:i/>
          <w:sz w:val="20"/>
          <w:szCs w:val="20"/>
        </w:rPr>
        <w:t xml:space="preserve"> </w:t>
      </w:r>
      <w:proofErr w:type="spellStart"/>
      <w:r w:rsidRPr="007D3767">
        <w:rPr>
          <w:i/>
          <w:sz w:val="20"/>
          <w:szCs w:val="20"/>
        </w:rPr>
        <w:t>coppie</w:t>
      </w:r>
      <w:proofErr w:type="spellEnd"/>
      <w:r w:rsidRPr="007D3767">
        <w:rPr>
          <w:i/>
          <w:sz w:val="20"/>
          <w:szCs w:val="20"/>
        </w:rPr>
        <w:t xml:space="preserve"> in </w:t>
      </w:r>
      <w:proofErr w:type="spellStart"/>
      <w:r w:rsidRPr="007D3767">
        <w:rPr>
          <w:i/>
          <w:sz w:val="20"/>
          <w:szCs w:val="20"/>
        </w:rPr>
        <w:t>crisi</w:t>
      </w:r>
      <w:proofErr w:type="spellEnd"/>
      <w:r w:rsidRPr="007D3767">
        <w:rPr>
          <w:i/>
          <w:sz w:val="20"/>
          <w:szCs w:val="20"/>
        </w:rPr>
        <w:t xml:space="preserve">, un </w:t>
      </w:r>
      <w:proofErr w:type="spellStart"/>
      <w:r w:rsidRPr="007D3767">
        <w:rPr>
          <w:i/>
          <w:sz w:val="20"/>
          <w:szCs w:val="20"/>
        </w:rPr>
        <w:t>servizio</w:t>
      </w:r>
      <w:proofErr w:type="spellEnd"/>
      <w:r w:rsidRPr="007D3767">
        <w:rPr>
          <w:i/>
          <w:sz w:val="20"/>
          <w:szCs w:val="20"/>
        </w:rPr>
        <w:t xml:space="preserve"> </w:t>
      </w:r>
      <w:proofErr w:type="spellStart"/>
      <w:r w:rsidRPr="007D3767">
        <w:rPr>
          <w:i/>
          <w:sz w:val="20"/>
          <w:szCs w:val="20"/>
        </w:rPr>
        <w:t>d’informazione</w:t>
      </w:r>
      <w:proofErr w:type="spellEnd"/>
      <w:r w:rsidRPr="007D3767">
        <w:rPr>
          <w:i/>
          <w:sz w:val="20"/>
          <w:szCs w:val="20"/>
        </w:rPr>
        <w:t xml:space="preserve">, di </w:t>
      </w:r>
      <w:proofErr w:type="spellStart"/>
      <w:r w:rsidRPr="007D3767">
        <w:rPr>
          <w:i/>
          <w:sz w:val="20"/>
          <w:szCs w:val="20"/>
        </w:rPr>
        <w:t>consiglio</w:t>
      </w:r>
      <w:proofErr w:type="spellEnd"/>
      <w:r w:rsidRPr="007D3767">
        <w:rPr>
          <w:i/>
          <w:sz w:val="20"/>
          <w:szCs w:val="20"/>
        </w:rPr>
        <w:t xml:space="preserve"> e di </w:t>
      </w:r>
      <w:proofErr w:type="spellStart"/>
      <w:r w:rsidRPr="007D3767">
        <w:rPr>
          <w:i/>
          <w:sz w:val="20"/>
          <w:szCs w:val="20"/>
        </w:rPr>
        <w:t>mediazione</w:t>
      </w:r>
      <w:proofErr w:type="spellEnd"/>
      <w:r w:rsidRPr="007D3767">
        <w:rPr>
          <w:i/>
          <w:sz w:val="20"/>
          <w:szCs w:val="20"/>
        </w:rPr>
        <w:t xml:space="preserve">, legato </w:t>
      </w:r>
      <w:proofErr w:type="spellStart"/>
      <w:r w:rsidRPr="007D3767">
        <w:rPr>
          <w:i/>
          <w:sz w:val="20"/>
          <w:szCs w:val="20"/>
        </w:rPr>
        <w:t>alla</w:t>
      </w:r>
      <w:proofErr w:type="spellEnd"/>
      <w:r w:rsidRPr="007D3767">
        <w:rPr>
          <w:i/>
          <w:sz w:val="20"/>
          <w:szCs w:val="20"/>
        </w:rPr>
        <w:t xml:space="preserve"> </w:t>
      </w:r>
      <w:proofErr w:type="spellStart"/>
      <w:r w:rsidRPr="007D3767">
        <w:rPr>
          <w:i/>
          <w:sz w:val="20"/>
          <w:szCs w:val="20"/>
        </w:rPr>
        <w:t>pastorale</w:t>
      </w:r>
      <w:proofErr w:type="spellEnd"/>
      <w:r w:rsidRPr="007D3767">
        <w:rPr>
          <w:i/>
          <w:sz w:val="20"/>
          <w:szCs w:val="20"/>
        </w:rPr>
        <w:t xml:space="preserve"> </w:t>
      </w:r>
      <w:proofErr w:type="spellStart"/>
      <w:r w:rsidRPr="007D3767">
        <w:rPr>
          <w:i/>
          <w:sz w:val="20"/>
          <w:szCs w:val="20"/>
        </w:rPr>
        <w:t>familiare</w:t>
      </w:r>
      <w:proofErr w:type="spellEnd"/>
      <w:r w:rsidRPr="007D3767">
        <w:rPr>
          <w:i/>
          <w:sz w:val="20"/>
          <w:szCs w:val="20"/>
        </w:rPr>
        <w:t xml:space="preserve">, </w:t>
      </w:r>
      <w:proofErr w:type="spellStart"/>
      <w:r w:rsidRPr="007D3767">
        <w:rPr>
          <w:i/>
          <w:sz w:val="20"/>
          <w:szCs w:val="20"/>
        </w:rPr>
        <w:t>che</w:t>
      </w:r>
      <w:proofErr w:type="spellEnd"/>
      <w:r w:rsidRPr="007D3767">
        <w:rPr>
          <w:i/>
          <w:sz w:val="20"/>
          <w:szCs w:val="20"/>
        </w:rPr>
        <w:t xml:space="preserve"> </w:t>
      </w:r>
      <w:proofErr w:type="spellStart"/>
      <w:r w:rsidRPr="007D3767">
        <w:rPr>
          <w:i/>
          <w:sz w:val="20"/>
          <w:szCs w:val="20"/>
        </w:rPr>
        <w:t>potrà</w:t>
      </w:r>
      <w:proofErr w:type="spellEnd"/>
      <w:r w:rsidRPr="007D3767">
        <w:rPr>
          <w:i/>
          <w:sz w:val="20"/>
          <w:szCs w:val="20"/>
        </w:rPr>
        <w:t xml:space="preserve"> pure </w:t>
      </w:r>
      <w:proofErr w:type="spellStart"/>
      <w:r w:rsidRPr="007D3767">
        <w:rPr>
          <w:i/>
          <w:sz w:val="20"/>
          <w:szCs w:val="20"/>
        </w:rPr>
        <w:t>accogliere</w:t>
      </w:r>
      <w:proofErr w:type="spellEnd"/>
      <w:r w:rsidRPr="007D3767">
        <w:rPr>
          <w:i/>
          <w:sz w:val="20"/>
          <w:szCs w:val="20"/>
        </w:rPr>
        <w:t xml:space="preserve"> le </w:t>
      </w:r>
      <w:proofErr w:type="spellStart"/>
      <w:r w:rsidRPr="007D3767">
        <w:rPr>
          <w:i/>
          <w:sz w:val="20"/>
          <w:szCs w:val="20"/>
        </w:rPr>
        <w:t>persone</w:t>
      </w:r>
      <w:proofErr w:type="spellEnd"/>
      <w:r w:rsidRPr="007D3767">
        <w:rPr>
          <w:i/>
          <w:sz w:val="20"/>
          <w:szCs w:val="20"/>
        </w:rPr>
        <w:t xml:space="preserve"> in vista </w:t>
      </w:r>
      <w:proofErr w:type="spellStart"/>
      <w:r w:rsidRPr="007D3767">
        <w:rPr>
          <w:i/>
          <w:sz w:val="20"/>
          <w:szCs w:val="20"/>
        </w:rPr>
        <w:t>dell’indagine</w:t>
      </w:r>
      <w:proofErr w:type="spellEnd"/>
      <w:r w:rsidRPr="007D3767">
        <w:rPr>
          <w:i/>
          <w:sz w:val="20"/>
          <w:szCs w:val="20"/>
        </w:rPr>
        <w:t xml:space="preserve"> </w:t>
      </w:r>
      <w:proofErr w:type="spellStart"/>
      <w:r w:rsidRPr="007D3767">
        <w:rPr>
          <w:i/>
          <w:sz w:val="20"/>
          <w:szCs w:val="20"/>
        </w:rPr>
        <w:t>preliminare</w:t>
      </w:r>
      <w:proofErr w:type="spellEnd"/>
      <w:r w:rsidRPr="007D3767">
        <w:rPr>
          <w:i/>
          <w:sz w:val="20"/>
          <w:szCs w:val="20"/>
        </w:rPr>
        <w:t xml:space="preserve"> al </w:t>
      </w:r>
      <w:proofErr w:type="spellStart"/>
      <w:r w:rsidRPr="007D3767">
        <w:rPr>
          <w:i/>
          <w:sz w:val="20"/>
          <w:szCs w:val="20"/>
        </w:rPr>
        <w:t>processo</w:t>
      </w:r>
      <w:proofErr w:type="spellEnd"/>
      <w:r w:rsidRPr="007D3767">
        <w:rPr>
          <w:i/>
          <w:sz w:val="20"/>
          <w:szCs w:val="20"/>
        </w:rPr>
        <w:t xml:space="preserve"> </w:t>
      </w:r>
      <w:proofErr w:type="spellStart"/>
      <w:r w:rsidRPr="007D3767">
        <w:rPr>
          <w:i/>
          <w:sz w:val="20"/>
          <w:szCs w:val="20"/>
        </w:rPr>
        <w:t>matrimoniale</w:t>
      </w:r>
      <w:proofErr w:type="spellEnd"/>
      <w:r w:rsidRPr="00804617">
        <w:rPr>
          <w:sz w:val="20"/>
          <w:szCs w:val="20"/>
        </w:rPr>
        <w:t xml:space="preserve"> (cf. </w:t>
      </w:r>
      <w:r w:rsidRPr="00804617">
        <w:rPr>
          <w:i/>
          <w:sz w:val="20"/>
          <w:szCs w:val="20"/>
        </w:rPr>
        <w:t>MI</w:t>
      </w:r>
      <w:r w:rsidRPr="00804617">
        <w:rPr>
          <w:sz w:val="20"/>
          <w:szCs w:val="20"/>
        </w:rPr>
        <w:t>, Art. 2-3)</w:t>
      </w:r>
      <w:r>
        <w:rPr>
          <w:sz w:val="20"/>
          <w:szCs w:val="20"/>
        </w:rPr>
        <w:t>”</w:t>
      </w:r>
      <w:r w:rsidRPr="00804617">
        <w:rPr>
          <w:sz w:val="20"/>
          <w:szCs w:val="20"/>
        </w:rPr>
        <w:t>.</w:t>
      </w:r>
    </w:p>
  </w:footnote>
  <w:footnote w:id="2">
    <w:p w14:paraId="4EB8D388" w14:textId="77777777" w:rsidR="0057649D" w:rsidRPr="00696B83" w:rsidRDefault="0057649D" w:rsidP="00471174">
      <w:pPr>
        <w:pStyle w:val="Corpo"/>
        <w:jc w:val="both"/>
        <w:rPr>
          <w:rFonts w:ascii="Times New Roman" w:eastAsia="Times New Roman" w:hAnsi="Times New Roman" w:cs="Times New Roman"/>
          <w:sz w:val="20"/>
          <w:szCs w:val="20"/>
        </w:rPr>
      </w:pPr>
      <w:r>
        <w:rPr>
          <w:rStyle w:val="Rimandonotaapidipagina"/>
        </w:rPr>
        <w:footnoteRef/>
      </w:r>
      <w:r>
        <w:t xml:space="preserve"> “</w:t>
      </w:r>
      <w:r w:rsidRPr="00F71084">
        <w:rPr>
          <w:rFonts w:ascii="Times New Roman" w:hAnsi="Times New Roman" w:cs="Times New Roman"/>
          <w:i/>
          <w:sz w:val="20"/>
          <w:szCs w:val="20"/>
        </w:rPr>
        <w:t xml:space="preserve">Un grande numero dei Padri ha </w:t>
      </w:r>
      <w:proofErr w:type="gramStart"/>
      <w:r w:rsidRPr="00F71084">
        <w:rPr>
          <w:rFonts w:ascii="Times New Roman" w:hAnsi="Times New Roman" w:cs="Times New Roman"/>
          <w:i/>
          <w:sz w:val="20"/>
          <w:szCs w:val="20"/>
        </w:rPr>
        <w:t>sottolineato</w:t>
      </w:r>
      <w:proofErr w:type="gramEnd"/>
      <w:r w:rsidRPr="00F71084">
        <w:rPr>
          <w:rFonts w:ascii="Times New Roman" w:hAnsi="Times New Roman" w:cs="Times New Roman"/>
          <w:i/>
          <w:sz w:val="20"/>
          <w:szCs w:val="20"/>
        </w:rPr>
        <w:t xml:space="preserve"> la necessità di rendere più accessibili ed agili, possibilmente del tutto gratuite, le procedure per il riconoscimento dei casi di nullità. Tra le proposte sono stati indicati: il superamento della necessità della doppia sentenza conforme; la possibilità di determinare una via amministrativa sotto la responsabilità del vescovo diocesano; un processo sommario da avviare nei casi di nullità </w:t>
      </w:r>
      <w:proofErr w:type="gramStart"/>
      <w:r w:rsidRPr="00F71084">
        <w:rPr>
          <w:rFonts w:ascii="Times New Roman" w:hAnsi="Times New Roman" w:cs="Times New Roman"/>
          <w:i/>
          <w:sz w:val="20"/>
          <w:szCs w:val="20"/>
        </w:rPr>
        <w:t>notoria</w:t>
      </w:r>
      <w:proofErr w:type="gramEnd"/>
      <w:r w:rsidRPr="00F71084">
        <w:rPr>
          <w:rFonts w:ascii="Times New Roman" w:hAnsi="Times New Roman" w:cs="Times New Roman"/>
          <w:i/>
          <w:sz w:val="20"/>
          <w:szCs w:val="20"/>
        </w:rPr>
        <w:t xml:space="preserve">. Alcuni Padri tuttavia si dicono contrari a queste proposte perché non garantirebbero un giudizio affidabile. Va </w:t>
      </w:r>
      <w:proofErr w:type="gramStart"/>
      <w:r w:rsidRPr="00F71084">
        <w:rPr>
          <w:rFonts w:ascii="Times New Roman" w:hAnsi="Times New Roman" w:cs="Times New Roman"/>
          <w:i/>
          <w:sz w:val="20"/>
          <w:szCs w:val="20"/>
        </w:rPr>
        <w:t>ribadito</w:t>
      </w:r>
      <w:proofErr w:type="gramEnd"/>
      <w:r w:rsidRPr="00F71084">
        <w:rPr>
          <w:rFonts w:ascii="Times New Roman" w:hAnsi="Times New Roman" w:cs="Times New Roman"/>
          <w:i/>
          <w:sz w:val="20"/>
          <w:szCs w:val="20"/>
        </w:rPr>
        <w:t xml:space="preserve"> che in tutti questi casi si tratta dell’accertamento della verità sulla validità del vincolo. Secondo altre proposte, andrebbe poi considerata la possibilità di dare rilevanza al ruolo della fede dei nubendi </w:t>
      </w:r>
      <w:proofErr w:type="gramStart"/>
      <w:r w:rsidRPr="00F71084">
        <w:rPr>
          <w:rFonts w:ascii="Times New Roman" w:hAnsi="Times New Roman" w:cs="Times New Roman"/>
          <w:i/>
          <w:sz w:val="20"/>
          <w:szCs w:val="20"/>
        </w:rPr>
        <w:t>in ordine alla</w:t>
      </w:r>
      <w:proofErr w:type="gramEnd"/>
      <w:r w:rsidRPr="00F71084">
        <w:rPr>
          <w:rFonts w:ascii="Times New Roman" w:hAnsi="Times New Roman" w:cs="Times New Roman"/>
          <w:i/>
          <w:sz w:val="20"/>
          <w:szCs w:val="20"/>
        </w:rPr>
        <w:t xml:space="preserve"> validità del sacramento del matrimonio, tenendo fermo che tra battezzati tutti i matrimoni validi sono sacramento</w:t>
      </w:r>
      <w:r>
        <w:rPr>
          <w:rFonts w:ascii="Times New Roman" w:hAnsi="Times New Roman" w:cs="Times New Roman"/>
          <w:sz w:val="20"/>
          <w:szCs w:val="20"/>
        </w:rPr>
        <w:t>”</w:t>
      </w:r>
      <w:r w:rsidRPr="00696B83">
        <w:rPr>
          <w:rFonts w:ascii="Times New Roman" w:hAnsi="Times New Roman" w:cs="Times New Roman"/>
          <w:sz w:val="20"/>
          <w:szCs w:val="20"/>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C6DB8"/>
    <w:multiLevelType w:val="hybridMultilevel"/>
    <w:tmpl w:val="B1D6043A"/>
    <w:numStyleLink w:val="Numerato"/>
  </w:abstractNum>
  <w:abstractNum w:abstractNumId="1">
    <w:nsid w:val="317C2746"/>
    <w:multiLevelType w:val="hybridMultilevel"/>
    <w:tmpl w:val="B1D6043A"/>
    <w:styleLink w:val="Numerato"/>
    <w:lvl w:ilvl="0" w:tplc="75A22E14">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2B5A9F0E">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CCAB66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8E70FA92">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46FED98C">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605B1A">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6B34483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C6BCB146">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391436FE">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2C8"/>
    <w:rsid w:val="00012E6D"/>
    <w:rsid w:val="00022060"/>
    <w:rsid w:val="00023DC0"/>
    <w:rsid w:val="00043121"/>
    <w:rsid w:val="00053D7D"/>
    <w:rsid w:val="0006733F"/>
    <w:rsid w:val="000A3CC4"/>
    <w:rsid w:val="000B7D3C"/>
    <w:rsid w:val="0011660F"/>
    <w:rsid w:val="00127974"/>
    <w:rsid w:val="001378FA"/>
    <w:rsid w:val="00142848"/>
    <w:rsid w:val="00172FE3"/>
    <w:rsid w:val="00175759"/>
    <w:rsid w:val="00180502"/>
    <w:rsid w:val="00186079"/>
    <w:rsid w:val="001A2675"/>
    <w:rsid w:val="001B3FB6"/>
    <w:rsid w:val="001C7856"/>
    <w:rsid w:val="002333E3"/>
    <w:rsid w:val="00240A5A"/>
    <w:rsid w:val="00242D08"/>
    <w:rsid w:val="0026035F"/>
    <w:rsid w:val="002619E6"/>
    <w:rsid w:val="00272442"/>
    <w:rsid w:val="00287592"/>
    <w:rsid w:val="002B1420"/>
    <w:rsid w:val="002C1062"/>
    <w:rsid w:val="002C1AD7"/>
    <w:rsid w:val="002C5901"/>
    <w:rsid w:val="002E0059"/>
    <w:rsid w:val="003038DB"/>
    <w:rsid w:val="00307BC3"/>
    <w:rsid w:val="00323178"/>
    <w:rsid w:val="00332BF8"/>
    <w:rsid w:val="0035491E"/>
    <w:rsid w:val="00361FDA"/>
    <w:rsid w:val="0038099E"/>
    <w:rsid w:val="003968DB"/>
    <w:rsid w:val="003D522B"/>
    <w:rsid w:val="003D61A4"/>
    <w:rsid w:val="003F0778"/>
    <w:rsid w:val="003F1E46"/>
    <w:rsid w:val="00412F46"/>
    <w:rsid w:val="00464D65"/>
    <w:rsid w:val="00471174"/>
    <w:rsid w:val="0049682B"/>
    <w:rsid w:val="004C629C"/>
    <w:rsid w:val="004E29BA"/>
    <w:rsid w:val="004F1BD6"/>
    <w:rsid w:val="00506D26"/>
    <w:rsid w:val="0054764D"/>
    <w:rsid w:val="005511B5"/>
    <w:rsid w:val="005608F2"/>
    <w:rsid w:val="00560B87"/>
    <w:rsid w:val="00566118"/>
    <w:rsid w:val="0057649D"/>
    <w:rsid w:val="005D38F7"/>
    <w:rsid w:val="005F493C"/>
    <w:rsid w:val="00614062"/>
    <w:rsid w:val="00645738"/>
    <w:rsid w:val="0065260B"/>
    <w:rsid w:val="006608C4"/>
    <w:rsid w:val="006C5BAE"/>
    <w:rsid w:val="006D4CCB"/>
    <w:rsid w:val="006F59DC"/>
    <w:rsid w:val="00706371"/>
    <w:rsid w:val="007520B7"/>
    <w:rsid w:val="00756379"/>
    <w:rsid w:val="00770C30"/>
    <w:rsid w:val="007863D6"/>
    <w:rsid w:val="00795BE6"/>
    <w:rsid w:val="007A2C37"/>
    <w:rsid w:val="007D3767"/>
    <w:rsid w:val="00804617"/>
    <w:rsid w:val="008179ED"/>
    <w:rsid w:val="00856319"/>
    <w:rsid w:val="00883F2A"/>
    <w:rsid w:val="00891696"/>
    <w:rsid w:val="0089266A"/>
    <w:rsid w:val="008A601F"/>
    <w:rsid w:val="008C0375"/>
    <w:rsid w:val="0090015F"/>
    <w:rsid w:val="00911D7C"/>
    <w:rsid w:val="00937AED"/>
    <w:rsid w:val="00944131"/>
    <w:rsid w:val="009448F3"/>
    <w:rsid w:val="0096420E"/>
    <w:rsid w:val="009C263E"/>
    <w:rsid w:val="009D58E1"/>
    <w:rsid w:val="009E4BF5"/>
    <w:rsid w:val="009E771C"/>
    <w:rsid w:val="00A10B06"/>
    <w:rsid w:val="00A20633"/>
    <w:rsid w:val="00A57183"/>
    <w:rsid w:val="00AA2BE1"/>
    <w:rsid w:val="00AD23A8"/>
    <w:rsid w:val="00AF52C8"/>
    <w:rsid w:val="00AF59BC"/>
    <w:rsid w:val="00B04613"/>
    <w:rsid w:val="00B073F8"/>
    <w:rsid w:val="00B21280"/>
    <w:rsid w:val="00B44E5D"/>
    <w:rsid w:val="00B45537"/>
    <w:rsid w:val="00B550F4"/>
    <w:rsid w:val="00B7598D"/>
    <w:rsid w:val="00BA5448"/>
    <w:rsid w:val="00BB3DD3"/>
    <w:rsid w:val="00BD7E3C"/>
    <w:rsid w:val="00BE5DE0"/>
    <w:rsid w:val="00C438B8"/>
    <w:rsid w:val="00C447C9"/>
    <w:rsid w:val="00C65865"/>
    <w:rsid w:val="00C70C78"/>
    <w:rsid w:val="00C759B7"/>
    <w:rsid w:val="00CC5167"/>
    <w:rsid w:val="00D11D58"/>
    <w:rsid w:val="00D213E4"/>
    <w:rsid w:val="00D83706"/>
    <w:rsid w:val="00D841B8"/>
    <w:rsid w:val="00DA117B"/>
    <w:rsid w:val="00DC2889"/>
    <w:rsid w:val="00DD3F75"/>
    <w:rsid w:val="00DF39C0"/>
    <w:rsid w:val="00E45CE7"/>
    <w:rsid w:val="00E61064"/>
    <w:rsid w:val="00E97A9B"/>
    <w:rsid w:val="00EA42CB"/>
    <w:rsid w:val="00EB2EC3"/>
    <w:rsid w:val="00ED6882"/>
    <w:rsid w:val="00ED7733"/>
    <w:rsid w:val="00F52745"/>
    <w:rsid w:val="00F7048D"/>
    <w:rsid w:val="00F7065C"/>
    <w:rsid w:val="00F71084"/>
    <w:rsid w:val="00F91739"/>
    <w:rsid w:val="00FA62A5"/>
    <w:rsid w:val="00FB5B48"/>
    <w:rsid w:val="00FC13FF"/>
    <w:rsid w:val="00FE6B2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8343C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F52C8"/>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AF52C8"/>
    <w:pPr>
      <w:tabs>
        <w:tab w:val="center" w:pos="4819"/>
        <w:tab w:val="right" w:pos="9638"/>
      </w:tabs>
    </w:pPr>
  </w:style>
  <w:style w:type="character" w:customStyle="1" w:styleId="PidipaginaCarattere">
    <w:name w:val="Piè di pagina Carattere"/>
    <w:basedOn w:val="Caratterepredefinitoparagrafo"/>
    <w:link w:val="Pidipagina"/>
    <w:uiPriority w:val="99"/>
    <w:rsid w:val="00AF52C8"/>
  </w:style>
  <w:style w:type="character" w:styleId="Numeropagina">
    <w:name w:val="page number"/>
    <w:basedOn w:val="Caratterepredefinitoparagrafo"/>
    <w:uiPriority w:val="99"/>
    <w:semiHidden/>
    <w:unhideWhenUsed/>
    <w:rsid w:val="00AF52C8"/>
  </w:style>
  <w:style w:type="paragraph" w:customStyle="1" w:styleId="Corpo">
    <w:name w:val="Corpo"/>
    <w:rsid w:val="00471174"/>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numbering" w:customStyle="1" w:styleId="Numerato">
    <w:name w:val="Numerato"/>
    <w:rsid w:val="00471174"/>
    <w:pPr>
      <w:numPr>
        <w:numId w:val="1"/>
      </w:numPr>
    </w:pPr>
  </w:style>
  <w:style w:type="paragraph" w:styleId="Testonotaapidipagina">
    <w:name w:val="footnote text"/>
    <w:basedOn w:val="Normale"/>
    <w:link w:val="TestonotaapidipaginaCarattere"/>
    <w:uiPriority w:val="99"/>
    <w:unhideWhenUsed/>
    <w:rsid w:val="00471174"/>
    <w:pPr>
      <w:pBdr>
        <w:top w:val="nil"/>
        <w:left w:val="nil"/>
        <w:bottom w:val="nil"/>
        <w:right w:val="nil"/>
        <w:between w:val="nil"/>
        <w:bar w:val="nil"/>
      </w:pBdr>
    </w:pPr>
    <w:rPr>
      <w:rFonts w:ascii="Times New Roman" w:eastAsia="Arial Unicode MS" w:hAnsi="Times New Roman" w:cs="Times New Roman"/>
      <w:bdr w:val="nil"/>
      <w:lang w:val="en-US" w:eastAsia="en-US"/>
    </w:rPr>
  </w:style>
  <w:style w:type="character" w:customStyle="1" w:styleId="TestonotaapidipaginaCarattere">
    <w:name w:val="Testo nota a piè di pagina Carattere"/>
    <w:basedOn w:val="Caratterepredefinitoparagrafo"/>
    <w:link w:val="Testonotaapidipagina"/>
    <w:uiPriority w:val="99"/>
    <w:rsid w:val="00471174"/>
    <w:rPr>
      <w:rFonts w:ascii="Times New Roman" w:eastAsia="Arial Unicode MS" w:hAnsi="Times New Roman" w:cs="Times New Roman"/>
      <w:bdr w:val="nil"/>
      <w:lang w:val="en-US" w:eastAsia="en-US"/>
    </w:rPr>
  </w:style>
  <w:style w:type="character" w:styleId="Rimandonotaapidipagina">
    <w:name w:val="footnote reference"/>
    <w:basedOn w:val="Caratterepredefinitoparagrafo"/>
    <w:uiPriority w:val="99"/>
    <w:unhideWhenUsed/>
    <w:rsid w:val="00471174"/>
    <w:rPr>
      <w:vertAlign w:val="superscript"/>
    </w:rPr>
  </w:style>
  <w:style w:type="paragraph" w:customStyle="1" w:styleId="CorpoA">
    <w:name w:val="Corpo A"/>
    <w:rsid w:val="00F7048D"/>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F52C8"/>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AF52C8"/>
    <w:pPr>
      <w:tabs>
        <w:tab w:val="center" w:pos="4819"/>
        <w:tab w:val="right" w:pos="9638"/>
      </w:tabs>
    </w:pPr>
  </w:style>
  <w:style w:type="character" w:customStyle="1" w:styleId="PidipaginaCarattere">
    <w:name w:val="Piè di pagina Carattere"/>
    <w:basedOn w:val="Caratterepredefinitoparagrafo"/>
    <w:link w:val="Pidipagina"/>
    <w:uiPriority w:val="99"/>
    <w:rsid w:val="00AF52C8"/>
  </w:style>
  <w:style w:type="character" w:styleId="Numeropagina">
    <w:name w:val="page number"/>
    <w:basedOn w:val="Caratterepredefinitoparagrafo"/>
    <w:uiPriority w:val="99"/>
    <w:semiHidden/>
    <w:unhideWhenUsed/>
    <w:rsid w:val="00AF52C8"/>
  </w:style>
  <w:style w:type="paragraph" w:customStyle="1" w:styleId="Corpo">
    <w:name w:val="Corpo"/>
    <w:rsid w:val="00471174"/>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numbering" w:customStyle="1" w:styleId="Numerato">
    <w:name w:val="Numerato"/>
    <w:rsid w:val="00471174"/>
    <w:pPr>
      <w:numPr>
        <w:numId w:val="1"/>
      </w:numPr>
    </w:pPr>
  </w:style>
  <w:style w:type="paragraph" w:styleId="Testonotaapidipagina">
    <w:name w:val="footnote text"/>
    <w:basedOn w:val="Normale"/>
    <w:link w:val="TestonotaapidipaginaCarattere"/>
    <w:uiPriority w:val="99"/>
    <w:unhideWhenUsed/>
    <w:rsid w:val="00471174"/>
    <w:pPr>
      <w:pBdr>
        <w:top w:val="nil"/>
        <w:left w:val="nil"/>
        <w:bottom w:val="nil"/>
        <w:right w:val="nil"/>
        <w:between w:val="nil"/>
        <w:bar w:val="nil"/>
      </w:pBdr>
    </w:pPr>
    <w:rPr>
      <w:rFonts w:ascii="Times New Roman" w:eastAsia="Arial Unicode MS" w:hAnsi="Times New Roman" w:cs="Times New Roman"/>
      <w:bdr w:val="nil"/>
      <w:lang w:val="en-US" w:eastAsia="en-US"/>
    </w:rPr>
  </w:style>
  <w:style w:type="character" w:customStyle="1" w:styleId="TestonotaapidipaginaCarattere">
    <w:name w:val="Testo nota a piè di pagina Carattere"/>
    <w:basedOn w:val="Caratterepredefinitoparagrafo"/>
    <w:link w:val="Testonotaapidipagina"/>
    <w:uiPriority w:val="99"/>
    <w:rsid w:val="00471174"/>
    <w:rPr>
      <w:rFonts w:ascii="Times New Roman" w:eastAsia="Arial Unicode MS" w:hAnsi="Times New Roman" w:cs="Times New Roman"/>
      <w:bdr w:val="nil"/>
      <w:lang w:val="en-US" w:eastAsia="en-US"/>
    </w:rPr>
  </w:style>
  <w:style w:type="character" w:styleId="Rimandonotaapidipagina">
    <w:name w:val="footnote reference"/>
    <w:basedOn w:val="Caratterepredefinitoparagrafo"/>
    <w:uiPriority w:val="99"/>
    <w:unhideWhenUsed/>
    <w:rsid w:val="00471174"/>
    <w:rPr>
      <w:vertAlign w:val="superscript"/>
    </w:rPr>
  </w:style>
  <w:style w:type="paragraph" w:customStyle="1" w:styleId="CorpoA">
    <w:name w:val="Corpo A"/>
    <w:rsid w:val="00F7048D"/>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2.vatican.va/content/francesco/it/motu_proprio/documents/papa-francesco-motu-proprio_20150815_mitis-iudex-dominus-iesus.html" TargetMode="External"/><Relationship Id="rId2" Type="http://schemas.openxmlformats.org/officeDocument/2006/relationships/hyperlink" Target="http://w2.vatican.va/content/francesco/it/motu_proprio/documents/papa-francesco-motu-proprio_20150815_mitis-et-misericors-iesus.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6</Pages>
  <Words>2970</Words>
  <Characters>16934</Characters>
  <Application>Microsoft Macintosh Word</Application>
  <DocSecurity>0</DocSecurity>
  <Lines>141</Lines>
  <Paragraphs>39</Paragraphs>
  <ScaleCrop>false</ScaleCrop>
  <Company/>
  <LinksUpToDate>false</LinksUpToDate>
  <CharactersWithSpaces>19865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Larocca</dc:creator>
  <cp:keywords/>
  <dc:description/>
  <cp:lastModifiedBy>iMac</cp:lastModifiedBy>
  <cp:revision>113</cp:revision>
  <cp:lastPrinted>2016-02-04T10:16:00Z</cp:lastPrinted>
  <dcterms:created xsi:type="dcterms:W3CDTF">2016-01-18T08:48:00Z</dcterms:created>
  <dcterms:modified xsi:type="dcterms:W3CDTF">2016-02-07T17:00:00Z</dcterms:modified>
</cp:coreProperties>
</file>